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A8298" w14:textId="485A4EC6" w:rsidR="000A26A4" w:rsidRPr="009F703C" w:rsidRDefault="006B7AD1" w:rsidP="006B7AD1">
      <w:pPr>
        <w:jc w:val="center"/>
        <w:rPr>
          <w:rFonts w:ascii="Aptos" w:hAnsi="Aptos"/>
          <w:b/>
          <w:bCs/>
          <w:sz w:val="36"/>
          <w:szCs w:val="36"/>
          <w:lang w:val="en-GB"/>
        </w:rPr>
      </w:pPr>
      <w:r w:rsidRPr="009F703C">
        <w:rPr>
          <w:rFonts w:ascii="Aptos" w:hAnsi="Aptos"/>
          <w:b/>
          <w:bCs/>
          <w:sz w:val="36"/>
          <w:szCs w:val="36"/>
          <w:lang w:val="en-GB"/>
        </w:rPr>
        <w:t>Roman Pantheon</w:t>
      </w:r>
    </w:p>
    <w:tbl>
      <w:tblPr>
        <w:tblStyle w:val="TableGrid"/>
        <w:tblW w:w="0" w:type="auto"/>
        <w:tblLook w:val="04A0" w:firstRow="1" w:lastRow="0" w:firstColumn="1" w:lastColumn="0" w:noHBand="0" w:noVBand="1"/>
      </w:tblPr>
      <w:tblGrid>
        <w:gridCol w:w="4472"/>
        <w:gridCol w:w="4472"/>
        <w:gridCol w:w="4472"/>
        <w:gridCol w:w="4472"/>
        <w:gridCol w:w="4473"/>
      </w:tblGrid>
      <w:tr w:rsidR="00B25614" w14:paraId="0FFBBE31" w14:textId="77777777" w:rsidTr="00B25614">
        <w:trPr>
          <w:tblHeader/>
        </w:trPr>
        <w:tc>
          <w:tcPr>
            <w:tcW w:w="22361" w:type="dxa"/>
            <w:gridSpan w:val="5"/>
          </w:tcPr>
          <w:p w14:paraId="4F9E8907" w14:textId="3E7A632C" w:rsidR="00B25614" w:rsidRPr="00B25614" w:rsidRDefault="00B25614" w:rsidP="00B25614">
            <w:pPr>
              <w:jc w:val="center"/>
              <w:rPr>
                <w:rFonts w:ascii="Aptos" w:hAnsi="Aptos"/>
                <w:b/>
                <w:bCs/>
                <w:noProof/>
                <w:sz w:val="32"/>
                <w:szCs w:val="32"/>
                <w:lang w:val="en-GB"/>
              </w:rPr>
            </w:pPr>
            <w:r w:rsidRPr="00B25614">
              <w:rPr>
                <w:rFonts w:ascii="Aptos" w:hAnsi="Aptos"/>
                <w:b/>
                <w:bCs/>
                <w:noProof/>
                <w:sz w:val="32"/>
                <w:szCs w:val="32"/>
                <w:lang w:val="en-GB"/>
              </w:rPr>
              <w:t>Roman Pantheon</w:t>
            </w:r>
          </w:p>
        </w:tc>
      </w:tr>
      <w:tr w:rsidR="009F703C" w14:paraId="0C233255" w14:textId="77777777" w:rsidTr="006B7AD1">
        <w:tc>
          <w:tcPr>
            <w:tcW w:w="4472" w:type="dxa"/>
          </w:tcPr>
          <w:p w14:paraId="2BEB864A" w14:textId="2456CDE1" w:rsidR="006B7AD1" w:rsidRDefault="006B7AD1">
            <w:pPr>
              <w:rPr>
                <w:rFonts w:ascii="Aptos" w:hAnsi="Aptos"/>
                <w:sz w:val="32"/>
                <w:szCs w:val="32"/>
                <w:lang w:val="en-GB"/>
              </w:rPr>
            </w:pPr>
            <w:r>
              <w:rPr>
                <w:rFonts w:ascii="Aptos" w:hAnsi="Aptos"/>
                <w:noProof/>
                <w:sz w:val="32"/>
                <w:szCs w:val="32"/>
                <w:lang w:val="en-GB"/>
              </w:rPr>
              <w:drawing>
                <wp:inline distT="0" distB="0" distL="0" distR="0" wp14:anchorId="502C72B2" wp14:editId="393CE587">
                  <wp:extent cx="1604230" cy="1976120"/>
                  <wp:effectExtent l="0" t="0" r="0" b="5080"/>
                  <wp:docPr id="1071175452" name="Εικόνα 1" descr="A painting of tw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75452" name="Εικόνα 1" descr="A painting of two peop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8927" cy="1981905"/>
                          </a:xfrm>
                          <a:prstGeom prst="rect">
                            <a:avLst/>
                          </a:prstGeom>
                          <a:noFill/>
                        </pic:spPr>
                      </pic:pic>
                    </a:graphicData>
                  </a:graphic>
                </wp:inline>
              </w:drawing>
            </w:r>
          </w:p>
        </w:tc>
        <w:tc>
          <w:tcPr>
            <w:tcW w:w="4472" w:type="dxa"/>
          </w:tcPr>
          <w:p w14:paraId="058BA0AD" w14:textId="5110462C" w:rsidR="006B7AD1" w:rsidRDefault="006B7AD1">
            <w:pPr>
              <w:rPr>
                <w:rFonts w:ascii="Aptos" w:hAnsi="Aptos"/>
                <w:sz w:val="32"/>
                <w:szCs w:val="32"/>
                <w:lang w:val="en-GB"/>
              </w:rPr>
            </w:pPr>
            <w:r>
              <w:rPr>
                <w:rFonts w:ascii="Aptos" w:hAnsi="Aptos"/>
                <w:noProof/>
                <w:sz w:val="32"/>
                <w:szCs w:val="32"/>
                <w:lang w:val="en-GB"/>
              </w:rPr>
              <w:drawing>
                <wp:inline distT="0" distB="0" distL="0" distR="0" wp14:anchorId="3AA53DA5" wp14:editId="5382560D">
                  <wp:extent cx="1480457" cy="1976140"/>
                  <wp:effectExtent l="0" t="0" r="5715" b="5080"/>
                  <wp:docPr id="746827290" name="Εικόνα 2" descr="A painting of a person with a vine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7290" name="Εικόνα 2" descr="A painting of a person with a vine wreat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8182" cy="1986452"/>
                          </a:xfrm>
                          <a:prstGeom prst="rect">
                            <a:avLst/>
                          </a:prstGeom>
                          <a:noFill/>
                        </pic:spPr>
                      </pic:pic>
                    </a:graphicData>
                  </a:graphic>
                </wp:inline>
              </w:drawing>
            </w:r>
          </w:p>
        </w:tc>
        <w:tc>
          <w:tcPr>
            <w:tcW w:w="4472" w:type="dxa"/>
          </w:tcPr>
          <w:p w14:paraId="589FAD84" w14:textId="649798B5" w:rsidR="006B7AD1" w:rsidRDefault="006B7AD1">
            <w:pPr>
              <w:rPr>
                <w:rFonts w:ascii="Aptos" w:hAnsi="Aptos"/>
                <w:sz w:val="32"/>
                <w:szCs w:val="32"/>
                <w:lang w:val="en-GB"/>
              </w:rPr>
            </w:pPr>
            <w:r>
              <w:rPr>
                <w:rFonts w:ascii="Aptos" w:hAnsi="Aptos"/>
                <w:noProof/>
                <w:sz w:val="32"/>
                <w:szCs w:val="32"/>
                <w:lang w:val="en-GB"/>
              </w:rPr>
              <w:drawing>
                <wp:inline distT="0" distB="0" distL="0" distR="0" wp14:anchorId="6A515915" wp14:editId="5A3A26D9">
                  <wp:extent cx="2608518" cy="1730829"/>
                  <wp:effectExtent l="0" t="0" r="1905" b="3175"/>
                  <wp:docPr id="1010381754" name="Εικόνα 3" descr="A statue of a person holding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81754" name="Εικόνα 3" descr="A statue of a person holding whe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510" cy="1744094"/>
                          </a:xfrm>
                          <a:prstGeom prst="rect">
                            <a:avLst/>
                          </a:prstGeom>
                          <a:noFill/>
                        </pic:spPr>
                      </pic:pic>
                    </a:graphicData>
                  </a:graphic>
                </wp:inline>
              </w:drawing>
            </w:r>
          </w:p>
        </w:tc>
        <w:tc>
          <w:tcPr>
            <w:tcW w:w="4472" w:type="dxa"/>
          </w:tcPr>
          <w:p w14:paraId="00D0824A" w14:textId="691FBD24"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1CABD33C" wp14:editId="5E5D7496">
                  <wp:extent cx="1219200" cy="1889761"/>
                  <wp:effectExtent l="0" t="0" r="0" b="0"/>
                  <wp:docPr id="1986878894" name="Εικόνα 4" descr="A person in a white dress holding a bow an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78894" name="Εικόνα 4" descr="A person in a white dress holding a bow and arr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886" cy="1900124"/>
                          </a:xfrm>
                          <a:prstGeom prst="rect">
                            <a:avLst/>
                          </a:prstGeom>
                          <a:noFill/>
                        </pic:spPr>
                      </pic:pic>
                    </a:graphicData>
                  </a:graphic>
                </wp:inline>
              </w:drawing>
            </w:r>
          </w:p>
        </w:tc>
        <w:tc>
          <w:tcPr>
            <w:tcW w:w="4473" w:type="dxa"/>
          </w:tcPr>
          <w:p w14:paraId="5A23027C" w14:textId="548809D4"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774D1701" wp14:editId="43C02D23">
                  <wp:extent cx="1915886" cy="1948116"/>
                  <wp:effectExtent l="0" t="0" r="8255" b="0"/>
                  <wp:docPr id="1706221659" name="Εικόνα 5" descr="A statue of a person holding a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21659" name="Εικόνα 5" descr="A statue of a person holding a bow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7201" cy="1959621"/>
                          </a:xfrm>
                          <a:prstGeom prst="rect">
                            <a:avLst/>
                          </a:prstGeom>
                          <a:noFill/>
                        </pic:spPr>
                      </pic:pic>
                    </a:graphicData>
                  </a:graphic>
                </wp:inline>
              </w:drawing>
            </w:r>
          </w:p>
        </w:tc>
      </w:tr>
      <w:tr w:rsidR="009F703C" w14:paraId="67BE068F" w14:textId="77777777" w:rsidTr="006B7AD1">
        <w:tc>
          <w:tcPr>
            <w:tcW w:w="4472" w:type="dxa"/>
          </w:tcPr>
          <w:p w14:paraId="76089B30" w14:textId="7C2CD867" w:rsidR="009F703C" w:rsidRPr="009F703C" w:rsidRDefault="006B7AD1" w:rsidP="009F703C">
            <w:pPr>
              <w:rPr>
                <w:rFonts w:ascii="Aptos" w:hAnsi="Aptos"/>
                <w:sz w:val="28"/>
                <w:szCs w:val="28"/>
                <w:lang w:val="en-GB"/>
              </w:rPr>
            </w:pPr>
            <w:r w:rsidRPr="009F703C">
              <w:rPr>
                <w:rFonts w:ascii="Aptos" w:hAnsi="Aptos"/>
                <w:b/>
                <w:bCs/>
                <w:sz w:val="36"/>
                <w:szCs w:val="36"/>
                <w:lang w:val="en-GB"/>
              </w:rPr>
              <w:t>Apollo</w:t>
            </w:r>
            <w:r w:rsidR="009F703C" w:rsidRPr="009F703C">
              <w:rPr>
                <w:rFonts w:ascii="Aptos" w:hAnsi="Aptos"/>
                <w:b/>
                <w:bCs/>
                <w:sz w:val="36"/>
                <w:szCs w:val="36"/>
                <w:lang w:val="en-GB"/>
              </w:rPr>
              <w:t xml:space="preserve"> </w:t>
            </w:r>
            <w:r w:rsidR="009F703C" w:rsidRPr="009F703C">
              <w:rPr>
                <w:rFonts w:ascii="Aptos" w:hAnsi="Aptos"/>
                <w:b/>
                <w:bCs/>
                <w:sz w:val="28"/>
                <w:szCs w:val="28"/>
                <w:lang w:val="en-GB"/>
              </w:rPr>
              <w:t>is</w:t>
            </w:r>
            <w:r w:rsidR="009F703C" w:rsidRPr="009F703C">
              <w:rPr>
                <w:rFonts w:ascii="Aptos" w:hAnsi="Aptos"/>
                <w:sz w:val="28"/>
                <w:szCs w:val="28"/>
                <w:lang w:val="en-GB"/>
              </w:rPr>
              <w:t xml:space="preserve"> the ultimate bringer of law, reason, and peace. He oversaw the creation of civil constitutions and maintained the social order. He was also the patron of many important cities, including Delphi and Rome.</w:t>
            </w:r>
          </w:p>
          <w:p w14:paraId="43366A9C" w14:textId="77777777" w:rsidR="009F703C" w:rsidRPr="009F703C" w:rsidRDefault="009F703C" w:rsidP="009F703C">
            <w:pPr>
              <w:rPr>
                <w:rFonts w:ascii="Aptos" w:hAnsi="Aptos"/>
                <w:sz w:val="28"/>
                <w:szCs w:val="28"/>
                <w:lang w:val="en-GB"/>
              </w:rPr>
            </w:pPr>
          </w:p>
          <w:p w14:paraId="19A4CB59" w14:textId="282B3841" w:rsidR="009F703C" w:rsidRPr="009F703C" w:rsidRDefault="009F703C" w:rsidP="009F703C">
            <w:pPr>
              <w:rPr>
                <w:rFonts w:ascii="Aptos" w:hAnsi="Aptos"/>
                <w:sz w:val="28"/>
                <w:szCs w:val="28"/>
                <w:lang w:val="en-GB"/>
              </w:rPr>
            </w:pPr>
            <w:r w:rsidRPr="009F703C">
              <w:rPr>
                <w:rFonts w:ascii="Aptos" w:hAnsi="Aptos"/>
                <w:sz w:val="28"/>
                <w:szCs w:val="28"/>
                <w:lang w:val="en-GB"/>
              </w:rPr>
              <w:t xml:space="preserve">Apollo’s role as the preserver of the body politic was mirrored in his role as the healer of bodies. Via his son Asclepius, Apollo gave humanity the gift of medicine. He also served as the patron of doctors. </w:t>
            </w:r>
          </w:p>
          <w:p w14:paraId="6219E5A7" w14:textId="77777777" w:rsidR="009F703C" w:rsidRPr="009F703C" w:rsidRDefault="009F703C" w:rsidP="009F703C">
            <w:pPr>
              <w:rPr>
                <w:rFonts w:ascii="Aptos" w:hAnsi="Aptos"/>
                <w:sz w:val="28"/>
                <w:szCs w:val="28"/>
                <w:lang w:val="en-GB"/>
              </w:rPr>
            </w:pPr>
          </w:p>
          <w:p w14:paraId="3D4E994E" w14:textId="224A1F30" w:rsidR="006B7AD1" w:rsidRPr="009F703C" w:rsidRDefault="009F703C" w:rsidP="009F703C">
            <w:pPr>
              <w:rPr>
                <w:rFonts w:ascii="Aptos" w:hAnsi="Aptos"/>
                <w:sz w:val="28"/>
                <w:szCs w:val="28"/>
                <w:lang w:val="en-GB"/>
              </w:rPr>
            </w:pPr>
            <w:r w:rsidRPr="009F703C">
              <w:rPr>
                <w:rFonts w:ascii="Aptos" w:hAnsi="Aptos"/>
                <w:sz w:val="28"/>
                <w:szCs w:val="28"/>
                <w:lang w:val="en-GB"/>
              </w:rPr>
              <w:t>Just as Apollo cured disease, he also caused it. Wielding a silver bow, he</w:t>
            </w:r>
            <w:r w:rsidRPr="009F703C">
              <w:rPr>
                <w:rFonts w:ascii="Aptos" w:hAnsi="Aptos"/>
                <w:sz w:val="32"/>
                <w:szCs w:val="32"/>
                <w:lang w:val="en-GB"/>
              </w:rPr>
              <w:t xml:space="preserve"> </w:t>
            </w:r>
            <w:r w:rsidRPr="009F703C">
              <w:rPr>
                <w:rFonts w:ascii="Aptos" w:hAnsi="Aptos"/>
                <w:sz w:val="28"/>
                <w:szCs w:val="28"/>
                <w:lang w:val="en-GB"/>
              </w:rPr>
              <w:t>fired plague arrows at all who crossed him, including the Achaeans during the battle of Troy. Apollo usually carried a lyre, his favorite musical instrument, and was often portrayed as a beardless youth. Described as “shining” and “the sun,” he was sometimes depicted with rays of light emanating from his body. This literal and metaphorical light symbolized the enlightenment that Apollo bestowed upon his followers.</w:t>
            </w:r>
          </w:p>
        </w:tc>
        <w:tc>
          <w:tcPr>
            <w:tcW w:w="4472" w:type="dxa"/>
          </w:tcPr>
          <w:p w14:paraId="178A26CD" w14:textId="66CA3862" w:rsidR="009F703C" w:rsidRPr="009F703C" w:rsidRDefault="006B7AD1" w:rsidP="009F703C">
            <w:pPr>
              <w:rPr>
                <w:rFonts w:ascii="Aptos" w:hAnsi="Aptos"/>
                <w:sz w:val="28"/>
                <w:szCs w:val="28"/>
                <w:lang w:val="en-GB"/>
              </w:rPr>
            </w:pPr>
            <w:r w:rsidRPr="009F703C">
              <w:rPr>
                <w:rFonts w:ascii="Aptos" w:hAnsi="Aptos"/>
                <w:b/>
                <w:bCs/>
                <w:sz w:val="36"/>
                <w:szCs w:val="36"/>
                <w:lang w:val="en-GB"/>
              </w:rPr>
              <w:t>Bacchus</w:t>
            </w:r>
            <w:r w:rsidR="009F703C" w:rsidRPr="009F703C">
              <w:rPr>
                <w:rFonts w:ascii="Aptos" w:hAnsi="Aptos"/>
                <w:sz w:val="32"/>
                <w:szCs w:val="32"/>
                <w:lang w:val="en-GB"/>
              </w:rPr>
              <w:t xml:space="preserve">, </w:t>
            </w:r>
            <w:r w:rsidR="009F703C" w:rsidRPr="009F703C">
              <w:rPr>
                <w:rFonts w:ascii="Aptos" w:hAnsi="Aptos"/>
                <w:sz w:val="28"/>
                <w:szCs w:val="28"/>
                <w:lang w:val="en-GB"/>
              </w:rPr>
              <w:t xml:space="preserve">like Dionysus, was usually imagined as a young man wearing a crown and carrying a thyrsus (a stem of narthex or fennel topped by a pinecone). Vines and grapes were also important attributes of Bacchus. </w:t>
            </w:r>
          </w:p>
          <w:p w14:paraId="030F4230" w14:textId="77777777" w:rsidR="009F703C" w:rsidRPr="009F703C" w:rsidRDefault="009F703C" w:rsidP="009F703C">
            <w:pPr>
              <w:rPr>
                <w:rFonts w:ascii="Aptos" w:hAnsi="Aptos"/>
                <w:sz w:val="28"/>
                <w:szCs w:val="28"/>
                <w:lang w:val="en-GB"/>
              </w:rPr>
            </w:pPr>
          </w:p>
          <w:p w14:paraId="0C4E1621" w14:textId="77777777" w:rsidR="006B7AD1" w:rsidRPr="009F703C" w:rsidRDefault="009F703C" w:rsidP="009F703C">
            <w:pPr>
              <w:rPr>
                <w:rFonts w:ascii="Aptos" w:hAnsi="Aptos"/>
                <w:sz w:val="28"/>
                <w:szCs w:val="28"/>
                <w:lang w:val="en-GB"/>
              </w:rPr>
            </w:pPr>
            <w:r w:rsidRPr="009F703C">
              <w:rPr>
                <w:rFonts w:ascii="Aptos" w:hAnsi="Aptos"/>
                <w:sz w:val="28"/>
                <w:szCs w:val="28"/>
                <w:lang w:val="en-GB"/>
              </w:rPr>
              <w:t xml:space="preserve">Bacchus was accompanied wherever he went by an entourage of revellers and beasts. This entourage included frenzied worshippers known as maenads, as well as satyrs and pans—creatures that were half-human and half-animal. </w:t>
            </w:r>
          </w:p>
          <w:p w14:paraId="494AD5A0" w14:textId="77777777" w:rsidR="009F703C" w:rsidRPr="009F703C" w:rsidRDefault="009F703C" w:rsidP="009F703C">
            <w:pPr>
              <w:rPr>
                <w:rFonts w:ascii="Aptos" w:hAnsi="Aptos"/>
                <w:sz w:val="28"/>
                <w:szCs w:val="28"/>
                <w:lang w:val="en-GB"/>
              </w:rPr>
            </w:pPr>
          </w:p>
          <w:p w14:paraId="0B5C288B" w14:textId="47808411" w:rsidR="009F703C" w:rsidRDefault="009F703C" w:rsidP="009F703C">
            <w:pPr>
              <w:rPr>
                <w:rFonts w:ascii="Aptos" w:hAnsi="Aptos"/>
                <w:sz w:val="32"/>
                <w:szCs w:val="32"/>
                <w:lang w:val="en-GB"/>
              </w:rPr>
            </w:pPr>
            <w:r w:rsidRPr="009F703C">
              <w:rPr>
                <w:rFonts w:ascii="Aptos" w:hAnsi="Aptos"/>
                <w:sz w:val="28"/>
                <w:szCs w:val="28"/>
                <w:lang w:val="en-GB"/>
              </w:rPr>
              <w:t>Bacchus was the God of wine and ecstasy.</w:t>
            </w:r>
          </w:p>
        </w:tc>
        <w:tc>
          <w:tcPr>
            <w:tcW w:w="4472" w:type="dxa"/>
          </w:tcPr>
          <w:p w14:paraId="1C1E7D19" w14:textId="42B3BE7D" w:rsidR="009F703C" w:rsidRPr="009F703C" w:rsidRDefault="006B7AD1" w:rsidP="009F703C">
            <w:pPr>
              <w:rPr>
                <w:rFonts w:ascii="Aptos" w:hAnsi="Aptos"/>
                <w:sz w:val="28"/>
                <w:szCs w:val="28"/>
                <w:lang w:val="en-GB"/>
              </w:rPr>
            </w:pPr>
            <w:r w:rsidRPr="009F703C">
              <w:rPr>
                <w:rFonts w:ascii="Aptos" w:hAnsi="Aptos"/>
                <w:b/>
                <w:bCs/>
                <w:sz w:val="36"/>
                <w:szCs w:val="36"/>
                <w:lang w:val="en-GB"/>
              </w:rPr>
              <w:t>Ceres</w:t>
            </w:r>
            <w:r w:rsidR="009F703C">
              <w:rPr>
                <w:rFonts w:ascii="Aptos" w:hAnsi="Aptos"/>
                <w:b/>
                <w:bCs/>
                <w:sz w:val="36"/>
                <w:szCs w:val="36"/>
                <w:lang w:val="en-GB"/>
              </w:rPr>
              <w:t>’</w:t>
            </w:r>
            <w:r w:rsidR="009F703C">
              <w:rPr>
                <w:rFonts w:ascii="Aptos" w:hAnsi="Aptos"/>
                <w:sz w:val="32"/>
                <w:szCs w:val="32"/>
                <w:lang w:val="en-GB"/>
              </w:rPr>
              <w:t xml:space="preserve"> </w:t>
            </w:r>
            <w:r w:rsidR="009F703C" w:rsidRPr="009F703C">
              <w:rPr>
                <w:rFonts w:ascii="Aptos" w:hAnsi="Aptos"/>
                <w:sz w:val="28"/>
                <w:szCs w:val="28"/>
                <w:lang w:val="en-GB"/>
              </w:rPr>
              <w:t xml:space="preserve">most recognizable attributes were adapted from those of the Greek Demeter. She was perhaps most readily distinguished by the corona </w:t>
            </w:r>
            <w:proofErr w:type="spellStart"/>
            <w:r w:rsidR="009F703C" w:rsidRPr="009F703C">
              <w:rPr>
                <w:rFonts w:ascii="Aptos" w:hAnsi="Aptos"/>
                <w:sz w:val="28"/>
                <w:szCs w:val="28"/>
                <w:lang w:val="en-GB"/>
              </w:rPr>
              <w:t>spicea</w:t>
            </w:r>
            <w:proofErr w:type="spellEnd"/>
            <w:r w:rsidR="009F703C" w:rsidRPr="009F703C">
              <w:rPr>
                <w:rFonts w:ascii="Aptos" w:hAnsi="Aptos"/>
                <w:sz w:val="28"/>
                <w:szCs w:val="28"/>
                <w:lang w:val="en-GB"/>
              </w:rPr>
              <w:t>, a crown or wreath made of ears of corn or wheat, which encircled her blonde, grain-</w:t>
            </w:r>
            <w:proofErr w:type="spellStart"/>
            <w:r w:rsidR="009F703C" w:rsidRPr="009F703C">
              <w:rPr>
                <w:rFonts w:ascii="Aptos" w:hAnsi="Aptos"/>
                <w:sz w:val="28"/>
                <w:szCs w:val="28"/>
                <w:lang w:val="en-GB"/>
              </w:rPr>
              <w:t>colored</w:t>
            </w:r>
            <w:proofErr w:type="spellEnd"/>
            <w:r w:rsidR="009F703C" w:rsidRPr="009F703C">
              <w:rPr>
                <w:rFonts w:ascii="Aptos" w:hAnsi="Aptos"/>
                <w:sz w:val="28"/>
                <w:szCs w:val="28"/>
                <w:lang w:val="en-GB"/>
              </w:rPr>
              <w:t xml:space="preserve"> hair. She was the Goddess of agriculture.</w:t>
            </w:r>
          </w:p>
          <w:p w14:paraId="7A355105" w14:textId="77777777" w:rsidR="009F703C" w:rsidRPr="009F703C" w:rsidRDefault="009F703C" w:rsidP="009F703C">
            <w:pPr>
              <w:rPr>
                <w:rFonts w:ascii="Aptos" w:hAnsi="Aptos"/>
                <w:sz w:val="28"/>
                <w:szCs w:val="28"/>
                <w:lang w:val="en-GB"/>
              </w:rPr>
            </w:pPr>
          </w:p>
          <w:p w14:paraId="698C22DA" w14:textId="32EC9128" w:rsidR="006B7AD1" w:rsidRDefault="009F703C" w:rsidP="009F703C">
            <w:pPr>
              <w:rPr>
                <w:rFonts w:ascii="Aptos" w:hAnsi="Aptos"/>
                <w:sz w:val="32"/>
                <w:szCs w:val="32"/>
                <w:lang w:val="en-GB"/>
              </w:rPr>
            </w:pPr>
            <w:r w:rsidRPr="009F703C">
              <w:rPr>
                <w:rFonts w:ascii="Aptos" w:hAnsi="Aptos"/>
                <w:sz w:val="28"/>
                <w:szCs w:val="28"/>
                <w:lang w:val="en-GB"/>
              </w:rPr>
              <w:t>Ceres often carried a torch, or even multiple torches; the poet Ovid, for example, described Ceres with a lighted torch in each hand as she searched for her kidnapped daughter Proserpina.</w:t>
            </w:r>
          </w:p>
        </w:tc>
        <w:tc>
          <w:tcPr>
            <w:tcW w:w="4472" w:type="dxa"/>
          </w:tcPr>
          <w:p w14:paraId="7C99CAB9" w14:textId="30617F3E" w:rsidR="009F703C" w:rsidRPr="009F703C" w:rsidRDefault="009F703C" w:rsidP="009F703C">
            <w:pPr>
              <w:rPr>
                <w:rFonts w:ascii="Aptos" w:hAnsi="Aptos"/>
                <w:sz w:val="28"/>
                <w:szCs w:val="28"/>
                <w:lang w:val="en-GB"/>
              </w:rPr>
            </w:pPr>
            <w:r w:rsidRPr="009F703C">
              <w:rPr>
                <w:rFonts w:ascii="Aptos" w:hAnsi="Aptos"/>
                <w:b/>
                <w:bCs/>
                <w:sz w:val="36"/>
                <w:szCs w:val="36"/>
                <w:lang w:val="en-GB"/>
              </w:rPr>
              <w:t>Diana</w:t>
            </w:r>
            <w:r>
              <w:rPr>
                <w:rFonts w:ascii="Aptos" w:hAnsi="Aptos"/>
                <w:b/>
                <w:bCs/>
                <w:sz w:val="36"/>
                <w:szCs w:val="36"/>
                <w:lang w:val="en-GB"/>
              </w:rPr>
              <w:t>,</w:t>
            </w:r>
            <w:r w:rsidRPr="009F703C">
              <w:rPr>
                <w:rFonts w:ascii="Aptos" w:hAnsi="Aptos"/>
                <w:b/>
                <w:bCs/>
                <w:sz w:val="36"/>
                <w:szCs w:val="36"/>
                <w:lang w:val="en-GB"/>
              </w:rPr>
              <w:t xml:space="preserve"> </w:t>
            </w:r>
            <w:r w:rsidRPr="009F703C">
              <w:rPr>
                <w:rFonts w:ascii="Aptos" w:hAnsi="Aptos"/>
                <w:sz w:val="28"/>
                <w:szCs w:val="28"/>
                <w:lang w:val="en-GB"/>
              </w:rPr>
              <w:t xml:space="preserve">wielding a bow and golden arrows, roamed the wilderness seeking adventure and hunting game. She usually wore a chiton, a short tunic typically worn by males, because it allowed her to range freely throughout the woods. Diana also wore a cloak, boots, and a belt with a jewelled clasp. </w:t>
            </w:r>
          </w:p>
          <w:p w14:paraId="330319E9" w14:textId="77777777" w:rsidR="009F703C" w:rsidRPr="009F703C" w:rsidRDefault="009F703C" w:rsidP="009F703C">
            <w:pPr>
              <w:rPr>
                <w:rFonts w:ascii="Aptos" w:hAnsi="Aptos"/>
                <w:sz w:val="28"/>
                <w:szCs w:val="28"/>
                <w:lang w:val="en-GB"/>
              </w:rPr>
            </w:pPr>
          </w:p>
          <w:p w14:paraId="4021F48A" w14:textId="275B3981" w:rsidR="006B7AD1" w:rsidRDefault="009F703C" w:rsidP="009F703C">
            <w:pPr>
              <w:rPr>
                <w:rFonts w:ascii="Aptos" w:hAnsi="Aptos"/>
                <w:sz w:val="32"/>
                <w:szCs w:val="32"/>
                <w:lang w:val="en-GB"/>
              </w:rPr>
            </w:pPr>
            <w:r w:rsidRPr="009F703C">
              <w:rPr>
                <w:rFonts w:ascii="Aptos" w:hAnsi="Aptos"/>
                <w:sz w:val="28"/>
                <w:szCs w:val="28"/>
                <w:lang w:val="en-GB"/>
              </w:rPr>
              <w:t>Though she often preferred solitude, Diana would occasionally seek the companionship of forest and water nymphs, such as her partner Egeris.</w:t>
            </w:r>
          </w:p>
        </w:tc>
        <w:tc>
          <w:tcPr>
            <w:tcW w:w="4473" w:type="dxa"/>
          </w:tcPr>
          <w:p w14:paraId="71AF28D2" w14:textId="54D2FCDD" w:rsidR="006B7AD1" w:rsidRDefault="009F703C">
            <w:pPr>
              <w:rPr>
                <w:rFonts w:ascii="Aptos" w:hAnsi="Aptos"/>
                <w:sz w:val="32"/>
                <w:szCs w:val="32"/>
                <w:lang w:val="en-GB"/>
              </w:rPr>
            </w:pPr>
            <w:r w:rsidRPr="009F703C">
              <w:rPr>
                <w:rFonts w:ascii="Aptos" w:hAnsi="Aptos"/>
                <w:b/>
                <w:bCs/>
                <w:sz w:val="36"/>
                <w:szCs w:val="36"/>
                <w:lang w:val="en-GB"/>
              </w:rPr>
              <w:t>Juno</w:t>
            </w:r>
            <w:r>
              <w:rPr>
                <w:rFonts w:ascii="Aptos" w:hAnsi="Aptos"/>
                <w:b/>
                <w:bCs/>
                <w:sz w:val="36"/>
                <w:szCs w:val="36"/>
                <w:lang w:val="en-GB"/>
              </w:rPr>
              <w:t xml:space="preserve">’s </w:t>
            </w:r>
            <w:r w:rsidRPr="004938A5">
              <w:rPr>
                <w:rFonts w:ascii="Aptos" w:hAnsi="Aptos"/>
                <w:sz w:val="28"/>
                <w:szCs w:val="28"/>
                <w:lang w:val="en-GB"/>
              </w:rPr>
              <w:t xml:space="preserve">attributes were heavily influenced by those of her Greek counterpart, Hera. Juno, like Hera, was imagined as the archetypal queen; she usually wore a crown and sometimes held a </w:t>
            </w:r>
            <w:proofErr w:type="gramStart"/>
            <w:r w:rsidRPr="004938A5">
              <w:rPr>
                <w:rFonts w:ascii="Aptos" w:hAnsi="Aptos"/>
                <w:sz w:val="28"/>
                <w:szCs w:val="28"/>
                <w:lang w:val="en-GB"/>
              </w:rPr>
              <w:t>sceptre</w:t>
            </w:r>
            <w:proofErr w:type="gramEnd"/>
            <w:r w:rsidRPr="004938A5">
              <w:rPr>
                <w:rFonts w:ascii="Aptos" w:hAnsi="Aptos"/>
                <w:sz w:val="28"/>
                <w:szCs w:val="28"/>
                <w:lang w:val="en-GB"/>
              </w:rPr>
              <w:t xml:space="preserve"> or a type of libation bowl called a patera. Her favorite animal was the peacock, which frequently accompanied her in literature and art.</w:t>
            </w:r>
          </w:p>
        </w:tc>
      </w:tr>
    </w:tbl>
    <w:p w14:paraId="73E69C9C" w14:textId="77777777" w:rsidR="006B7AD1" w:rsidRDefault="006B7AD1">
      <w:pPr>
        <w:rPr>
          <w:rFonts w:ascii="Aptos" w:hAnsi="Aptos"/>
          <w:sz w:val="32"/>
          <w:szCs w:val="32"/>
          <w:lang w:val="en-GB"/>
        </w:rPr>
      </w:pPr>
    </w:p>
    <w:tbl>
      <w:tblPr>
        <w:tblStyle w:val="TableGrid"/>
        <w:tblW w:w="0" w:type="auto"/>
        <w:tblLook w:val="04A0" w:firstRow="1" w:lastRow="0" w:firstColumn="1" w:lastColumn="0" w:noHBand="0" w:noVBand="1"/>
      </w:tblPr>
      <w:tblGrid>
        <w:gridCol w:w="4438"/>
        <w:gridCol w:w="4476"/>
        <w:gridCol w:w="4427"/>
        <w:gridCol w:w="4776"/>
        <w:gridCol w:w="4244"/>
      </w:tblGrid>
      <w:tr w:rsidR="007144A9" w14:paraId="388513C0" w14:textId="77777777" w:rsidTr="00A17710">
        <w:trPr>
          <w:tblHeader/>
        </w:trPr>
        <w:tc>
          <w:tcPr>
            <w:tcW w:w="22361" w:type="dxa"/>
            <w:gridSpan w:val="5"/>
          </w:tcPr>
          <w:p w14:paraId="2A23BFE2" w14:textId="298C99C4" w:rsidR="007144A9" w:rsidRDefault="007144A9" w:rsidP="007144A9">
            <w:pPr>
              <w:jc w:val="center"/>
              <w:rPr>
                <w:rFonts w:ascii="Aptos" w:hAnsi="Aptos"/>
                <w:noProof/>
                <w:sz w:val="32"/>
                <w:szCs w:val="32"/>
                <w:lang w:val="en-GB"/>
              </w:rPr>
            </w:pPr>
            <w:r w:rsidRPr="00B25614">
              <w:rPr>
                <w:rFonts w:ascii="Aptos" w:hAnsi="Aptos"/>
                <w:b/>
                <w:bCs/>
                <w:noProof/>
                <w:sz w:val="32"/>
                <w:szCs w:val="32"/>
                <w:lang w:val="en-GB"/>
              </w:rPr>
              <w:t>Roman Pantheon</w:t>
            </w:r>
          </w:p>
        </w:tc>
      </w:tr>
      <w:tr w:rsidR="009F703C" w14:paraId="6FD12F9D" w14:textId="77777777" w:rsidTr="007144A9">
        <w:tc>
          <w:tcPr>
            <w:tcW w:w="4438" w:type="dxa"/>
          </w:tcPr>
          <w:p w14:paraId="32A9E328" w14:textId="7D1D641B"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02423B89" wp14:editId="7ED3AA44">
                  <wp:extent cx="2664279" cy="2664279"/>
                  <wp:effectExtent l="0" t="0" r="3175" b="3175"/>
                  <wp:docPr id="540385160" name="Εικόνα 6" descr="A person holding lightning bolt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85160" name="Εικόνα 6" descr="A person holding lightning bolt in the s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318" cy="2666318"/>
                          </a:xfrm>
                          <a:prstGeom prst="rect">
                            <a:avLst/>
                          </a:prstGeom>
                          <a:noFill/>
                        </pic:spPr>
                      </pic:pic>
                    </a:graphicData>
                  </a:graphic>
                </wp:inline>
              </w:drawing>
            </w:r>
          </w:p>
        </w:tc>
        <w:tc>
          <w:tcPr>
            <w:tcW w:w="4476" w:type="dxa"/>
          </w:tcPr>
          <w:p w14:paraId="3A7C4E06" w14:textId="61A8BCCD"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57AD84BA" wp14:editId="0952D145">
                  <wp:extent cx="2266950" cy="3152976"/>
                  <wp:effectExtent l="0" t="0" r="0" b="9525"/>
                  <wp:docPr id="375792130" name="Εικόνα 7" descr="A person wearing a mask and holding a shield and a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2130" name="Εικόνα 7" descr="A person wearing a mask and holding a shield and a spe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0759" cy="3158273"/>
                          </a:xfrm>
                          <a:prstGeom prst="rect">
                            <a:avLst/>
                          </a:prstGeom>
                          <a:noFill/>
                        </pic:spPr>
                      </pic:pic>
                    </a:graphicData>
                  </a:graphic>
                </wp:inline>
              </w:drawing>
            </w:r>
          </w:p>
        </w:tc>
        <w:tc>
          <w:tcPr>
            <w:tcW w:w="4427" w:type="dxa"/>
          </w:tcPr>
          <w:p w14:paraId="4DCA0383" w14:textId="04F268E2"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4A0F92BC" wp14:editId="1C2C9B5B">
                  <wp:extent cx="2324100" cy="2944922"/>
                  <wp:effectExtent l="0" t="0" r="0" b="8255"/>
                  <wp:docPr id="1724983322" name="Εικόνα 8" descr="A person with winged ankles running with a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83322" name="Εικόνα 8" descr="A person with winged ankles running with a staf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042" cy="2954985"/>
                          </a:xfrm>
                          <a:prstGeom prst="rect">
                            <a:avLst/>
                          </a:prstGeom>
                          <a:noFill/>
                        </pic:spPr>
                      </pic:pic>
                    </a:graphicData>
                  </a:graphic>
                </wp:inline>
              </w:drawing>
            </w:r>
          </w:p>
        </w:tc>
        <w:tc>
          <w:tcPr>
            <w:tcW w:w="4776" w:type="dxa"/>
          </w:tcPr>
          <w:p w14:paraId="59F58F6E" w14:textId="04EB91AB"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5AA59540" wp14:editId="7806CA0D">
                  <wp:extent cx="2893060" cy="2645228"/>
                  <wp:effectExtent l="0" t="0" r="2540" b="3175"/>
                  <wp:docPr id="256822554" name="Εικόνα 9" descr="A painting of a person sitting amongst clouds holding a torch and a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22554" name="Εικόνα 9" descr="A painting of a person sitting amongst clouds holding a torch and a wrea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351" cy="2666524"/>
                          </a:xfrm>
                          <a:prstGeom prst="rect">
                            <a:avLst/>
                          </a:prstGeom>
                          <a:noFill/>
                        </pic:spPr>
                      </pic:pic>
                    </a:graphicData>
                  </a:graphic>
                </wp:inline>
              </w:drawing>
            </w:r>
          </w:p>
        </w:tc>
        <w:tc>
          <w:tcPr>
            <w:tcW w:w="4244" w:type="dxa"/>
          </w:tcPr>
          <w:p w14:paraId="3C8C5CCE" w14:textId="023EBA58"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5AF8A025" wp14:editId="54E55D3E">
                  <wp:extent cx="2459990" cy="3080657"/>
                  <wp:effectExtent l="0" t="0" r="0" b="5715"/>
                  <wp:docPr id="1919576362" name="Εικόνα 10" descr="A painting of a person with a white beard and flowing hair. They are sitting on rocks  surrounded by crashing waves and are holding a tr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76362" name="Εικόνα 10" descr="A painting of a person with a white beard and flowing hair. They are sitting on rocks  surrounded by crashing waves and are holding a trid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7198" cy="3102207"/>
                          </a:xfrm>
                          <a:prstGeom prst="rect">
                            <a:avLst/>
                          </a:prstGeom>
                          <a:noFill/>
                        </pic:spPr>
                      </pic:pic>
                    </a:graphicData>
                  </a:graphic>
                </wp:inline>
              </w:drawing>
            </w:r>
          </w:p>
        </w:tc>
      </w:tr>
      <w:tr w:rsidR="009F703C" w14:paraId="20C2C3B1" w14:textId="77777777" w:rsidTr="007144A9">
        <w:tc>
          <w:tcPr>
            <w:tcW w:w="4438" w:type="dxa"/>
          </w:tcPr>
          <w:p w14:paraId="622282A2" w14:textId="4243D304" w:rsidR="009F703C" w:rsidRPr="001E741F" w:rsidRDefault="009F703C" w:rsidP="009F703C">
            <w:pPr>
              <w:rPr>
                <w:rFonts w:ascii="Aptos" w:hAnsi="Aptos"/>
                <w:sz w:val="28"/>
                <w:szCs w:val="28"/>
                <w:lang w:val="en-GB"/>
              </w:rPr>
            </w:pPr>
            <w:r w:rsidRPr="009F703C">
              <w:rPr>
                <w:rFonts w:ascii="Aptos" w:hAnsi="Aptos"/>
                <w:b/>
                <w:bCs/>
                <w:sz w:val="36"/>
                <w:szCs w:val="36"/>
                <w:lang w:val="en-GB"/>
              </w:rPr>
              <w:t>Jupiter</w:t>
            </w:r>
            <w:r w:rsidR="00524BE6">
              <w:rPr>
                <w:rFonts w:ascii="Aptos" w:hAnsi="Aptos"/>
                <w:b/>
                <w:bCs/>
                <w:sz w:val="36"/>
                <w:szCs w:val="36"/>
                <w:lang w:val="en-GB"/>
              </w:rPr>
              <w:t xml:space="preserve">’s </w:t>
            </w:r>
            <w:r w:rsidRPr="001E741F">
              <w:rPr>
                <w:rFonts w:ascii="Aptos" w:hAnsi="Aptos"/>
                <w:sz w:val="28"/>
                <w:szCs w:val="28"/>
                <w:lang w:val="en-GB"/>
              </w:rPr>
              <w:t xml:space="preserve">most notable attribute was lightning or the thunderbolt, which he wielded as the god of the sky and storms. Jupiter also held a </w:t>
            </w:r>
            <w:r w:rsidR="00524BE6" w:rsidRPr="001E741F">
              <w:rPr>
                <w:rFonts w:ascii="Aptos" w:hAnsi="Aptos"/>
                <w:sz w:val="28"/>
                <w:szCs w:val="28"/>
                <w:lang w:val="en-GB"/>
              </w:rPr>
              <w:t>sceptre</w:t>
            </w:r>
            <w:r w:rsidRPr="001E741F">
              <w:rPr>
                <w:rFonts w:ascii="Aptos" w:hAnsi="Aptos"/>
                <w:sz w:val="28"/>
                <w:szCs w:val="28"/>
                <w:lang w:val="en-GB"/>
              </w:rPr>
              <w:t xml:space="preserve"> (sceptrum in Latin), a symbol of his sovereignty and power. In literature and art, he was frequently associated with the eagle.</w:t>
            </w:r>
          </w:p>
          <w:p w14:paraId="60FA5B5D" w14:textId="77777777" w:rsidR="009F703C" w:rsidRPr="001E741F" w:rsidRDefault="009F703C" w:rsidP="009F703C">
            <w:pPr>
              <w:rPr>
                <w:rFonts w:ascii="Aptos" w:hAnsi="Aptos"/>
                <w:sz w:val="28"/>
                <w:szCs w:val="28"/>
                <w:lang w:val="en-GB"/>
              </w:rPr>
            </w:pPr>
          </w:p>
          <w:p w14:paraId="471C7FA3" w14:textId="7D2F14F4" w:rsidR="006B7AD1" w:rsidRDefault="009F703C" w:rsidP="009F703C">
            <w:pPr>
              <w:rPr>
                <w:rFonts w:ascii="Aptos" w:hAnsi="Aptos"/>
                <w:sz w:val="32"/>
                <w:szCs w:val="32"/>
                <w:lang w:val="en-GB"/>
              </w:rPr>
            </w:pPr>
            <w:r w:rsidRPr="001E741F">
              <w:rPr>
                <w:rFonts w:ascii="Aptos" w:hAnsi="Aptos"/>
                <w:sz w:val="28"/>
                <w:szCs w:val="28"/>
                <w:lang w:val="en-GB"/>
              </w:rPr>
              <w:t>Jupiter was often shown riding a quadriga, or four-horse chariot. He was also associated with white animals: his chariot, for example, was drawn by white horses, and he received white bulls as sacrificial victims.</w:t>
            </w:r>
          </w:p>
        </w:tc>
        <w:tc>
          <w:tcPr>
            <w:tcW w:w="4476" w:type="dxa"/>
          </w:tcPr>
          <w:p w14:paraId="2B5975BF" w14:textId="4762AE90" w:rsidR="006B7AD1" w:rsidRDefault="009F703C">
            <w:pPr>
              <w:rPr>
                <w:rFonts w:ascii="Aptos" w:hAnsi="Aptos"/>
                <w:sz w:val="32"/>
                <w:szCs w:val="32"/>
                <w:lang w:val="en-GB"/>
              </w:rPr>
            </w:pPr>
            <w:r w:rsidRPr="009F703C">
              <w:rPr>
                <w:rFonts w:ascii="Aptos" w:hAnsi="Aptos"/>
                <w:b/>
                <w:bCs/>
                <w:sz w:val="36"/>
                <w:szCs w:val="36"/>
                <w:lang w:val="en-GB"/>
              </w:rPr>
              <w:t xml:space="preserve">Mars </w:t>
            </w:r>
            <w:r w:rsidRPr="007042A0">
              <w:rPr>
                <w:rFonts w:ascii="Aptos" w:hAnsi="Aptos"/>
                <w:sz w:val="28"/>
                <w:szCs w:val="28"/>
                <w:lang w:val="en-GB"/>
              </w:rPr>
              <w:t xml:space="preserve">controlled war and the passions that </w:t>
            </w:r>
            <w:r w:rsidR="00AF2935" w:rsidRPr="007042A0">
              <w:rPr>
                <w:rFonts w:ascii="Aptos" w:hAnsi="Aptos"/>
                <w:sz w:val="28"/>
                <w:szCs w:val="28"/>
                <w:lang w:val="en-GB"/>
              </w:rPr>
              <w:t>fuelled</w:t>
            </w:r>
            <w:r w:rsidRPr="007042A0">
              <w:rPr>
                <w:rFonts w:ascii="Aptos" w:hAnsi="Aptos"/>
                <w:sz w:val="28"/>
                <w:szCs w:val="28"/>
                <w:lang w:val="en-GB"/>
              </w:rPr>
              <w:t xml:space="preserve"> it. He was represented both as a fully mature male with a beard and curly hair, and as a youth with smooth cheeks. </w:t>
            </w:r>
            <w:r w:rsidR="00AF2935" w:rsidRPr="007042A0">
              <w:rPr>
                <w:rFonts w:ascii="Aptos" w:hAnsi="Aptos"/>
                <w:sz w:val="28"/>
                <w:szCs w:val="28"/>
                <w:lang w:val="en-GB"/>
              </w:rPr>
              <w:t xml:space="preserve">His shield </w:t>
            </w:r>
            <w:r w:rsidRPr="007042A0">
              <w:rPr>
                <w:rFonts w:ascii="Aptos" w:hAnsi="Aptos"/>
                <w:sz w:val="28"/>
                <w:szCs w:val="28"/>
                <w:lang w:val="en-GB"/>
              </w:rPr>
              <w:t>was often adorned with the gorgoneion, a medusa head that was thought to ward off evil. His weapon was the spear, which would be wrapped in a laurel to symbolize peace. This symbolism spoke to Mars’s status as the god who brought peace through war.</w:t>
            </w:r>
          </w:p>
        </w:tc>
        <w:tc>
          <w:tcPr>
            <w:tcW w:w="4427" w:type="dxa"/>
          </w:tcPr>
          <w:p w14:paraId="2206D896" w14:textId="479F5E1A" w:rsidR="006B7AD1" w:rsidRDefault="009F703C">
            <w:pPr>
              <w:rPr>
                <w:rFonts w:ascii="Aptos" w:hAnsi="Aptos"/>
                <w:sz w:val="32"/>
                <w:szCs w:val="32"/>
                <w:lang w:val="en-GB"/>
              </w:rPr>
            </w:pPr>
            <w:r w:rsidRPr="009F703C">
              <w:rPr>
                <w:rFonts w:ascii="Aptos" w:hAnsi="Aptos"/>
                <w:b/>
                <w:bCs/>
                <w:sz w:val="36"/>
                <w:szCs w:val="36"/>
                <w:lang w:val="en-GB"/>
              </w:rPr>
              <w:t>Mercury</w:t>
            </w:r>
            <w:r w:rsidR="0079359F">
              <w:rPr>
                <w:rFonts w:ascii="Aptos" w:hAnsi="Aptos"/>
                <w:b/>
                <w:bCs/>
                <w:sz w:val="36"/>
                <w:szCs w:val="36"/>
                <w:lang w:val="en-GB"/>
              </w:rPr>
              <w:t>,</w:t>
            </w:r>
            <w:r>
              <w:rPr>
                <w:rFonts w:ascii="Aptos" w:hAnsi="Aptos"/>
                <w:sz w:val="32"/>
                <w:szCs w:val="32"/>
                <w:lang w:val="en-GB"/>
              </w:rPr>
              <w:t xml:space="preserve"> </w:t>
            </w:r>
            <w:r w:rsidR="0079359F" w:rsidRPr="0079359F">
              <w:rPr>
                <w:rFonts w:ascii="Aptos" w:hAnsi="Aptos"/>
                <w:sz w:val="28"/>
                <w:szCs w:val="28"/>
                <w:lang w:val="en-GB"/>
              </w:rPr>
              <w:t>a</w:t>
            </w:r>
            <w:r w:rsidRPr="0079359F">
              <w:rPr>
                <w:rFonts w:ascii="Aptos" w:hAnsi="Aptos"/>
                <w:sz w:val="28"/>
                <w:szCs w:val="28"/>
                <w:lang w:val="en-GB"/>
              </w:rPr>
              <w:t>s the chief messenger of the gods,</w:t>
            </w:r>
            <w:r w:rsidR="0079359F" w:rsidRPr="0079359F">
              <w:rPr>
                <w:rFonts w:ascii="Aptos" w:hAnsi="Aptos"/>
                <w:sz w:val="28"/>
                <w:szCs w:val="28"/>
                <w:lang w:val="en-GB"/>
              </w:rPr>
              <w:t xml:space="preserve"> </w:t>
            </w:r>
            <w:r w:rsidRPr="0079359F">
              <w:rPr>
                <w:rFonts w:ascii="Aptos" w:hAnsi="Aptos"/>
                <w:sz w:val="28"/>
                <w:szCs w:val="28"/>
                <w:lang w:val="en-GB"/>
              </w:rPr>
              <w:t>controlled the movement of all things—goods, ideas, words, and people. He wore winged shoes and flew with the help of a winged helm that Vulcan, the god of forge and fire, had fashioned for him. This winged helm soon became synonymous with the messenger god. Mercury was swift and clever, and his knowledge of major events often bordered on foresight.</w:t>
            </w:r>
          </w:p>
        </w:tc>
        <w:tc>
          <w:tcPr>
            <w:tcW w:w="4776" w:type="dxa"/>
          </w:tcPr>
          <w:p w14:paraId="7A50C4D7" w14:textId="0B5A21ED" w:rsidR="009F703C" w:rsidRPr="0079359F" w:rsidRDefault="009F703C" w:rsidP="009F703C">
            <w:pPr>
              <w:rPr>
                <w:rFonts w:ascii="Aptos" w:hAnsi="Aptos"/>
                <w:sz w:val="28"/>
                <w:szCs w:val="28"/>
                <w:lang w:val="en-GB"/>
              </w:rPr>
            </w:pPr>
            <w:r w:rsidRPr="0079359F">
              <w:rPr>
                <w:rFonts w:ascii="Aptos" w:hAnsi="Aptos"/>
                <w:b/>
                <w:bCs/>
                <w:sz w:val="36"/>
                <w:szCs w:val="36"/>
                <w:lang w:val="en-GB"/>
              </w:rPr>
              <w:t>Minerva</w:t>
            </w:r>
            <w:r w:rsidR="0079359F" w:rsidRPr="0079359F">
              <w:rPr>
                <w:rFonts w:ascii="Aptos" w:hAnsi="Aptos"/>
                <w:b/>
                <w:bCs/>
                <w:sz w:val="36"/>
                <w:szCs w:val="36"/>
                <w:lang w:val="en-GB"/>
              </w:rPr>
              <w:t>,</w:t>
            </w:r>
            <w:r w:rsidRPr="0079359F">
              <w:rPr>
                <w:rFonts w:ascii="Aptos" w:hAnsi="Aptos"/>
                <w:b/>
                <w:bCs/>
                <w:sz w:val="36"/>
                <w:szCs w:val="36"/>
                <w:lang w:val="en-GB"/>
              </w:rPr>
              <w:t xml:space="preserve"> </w:t>
            </w:r>
            <w:r w:rsidR="0079359F" w:rsidRPr="0079359F">
              <w:rPr>
                <w:rFonts w:ascii="Aptos" w:hAnsi="Aptos"/>
                <w:sz w:val="28"/>
                <w:szCs w:val="28"/>
                <w:lang w:val="en-GB"/>
              </w:rPr>
              <w:t>t</w:t>
            </w:r>
            <w:r w:rsidRPr="0079359F">
              <w:rPr>
                <w:rFonts w:ascii="Aptos" w:hAnsi="Aptos"/>
                <w:sz w:val="28"/>
                <w:szCs w:val="28"/>
                <w:lang w:val="en-GB"/>
              </w:rPr>
              <w:t xml:space="preserve">he wisest of all gods and goddesses, had a calculating mind that she used to achieve her aims. The </w:t>
            </w:r>
            <w:r w:rsidR="0079359F" w:rsidRPr="0079359F">
              <w:rPr>
                <w:rFonts w:ascii="Aptos" w:hAnsi="Aptos"/>
                <w:sz w:val="28"/>
                <w:szCs w:val="28"/>
                <w:lang w:val="en-GB"/>
              </w:rPr>
              <w:t>most chaste</w:t>
            </w:r>
            <w:r w:rsidRPr="0079359F">
              <w:rPr>
                <w:rFonts w:ascii="Aptos" w:hAnsi="Aptos"/>
                <w:sz w:val="28"/>
                <w:szCs w:val="28"/>
                <w:lang w:val="en-GB"/>
              </w:rPr>
              <w:t xml:space="preserve"> of Roman deities, Minerva spurned the advances of men and gods alike </w:t>
            </w:r>
            <w:proofErr w:type="gramStart"/>
            <w:r w:rsidRPr="0079359F">
              <w:rPr>
                <w:rFonts w:ascii="Aptos" w:hAnsi="Aptos"/>
                <w:sz w:val="28"/>
                <w:szCs w:val="28"/>
                <w:lang w:val="en-GB"/>
              </w:rPr>
              <w:t>in order to</w:t>
            </w:r>
            <w:proofErr w:type="gramEnd"/>
            <w:r w:rsidRPr="0079359F">
              <w:rPr>
                <w:rFonts w:ascii="Aptos" w:hAnsi="Aptos"/>
                <w:sz w:val="28"/>
                <w:szCs w:val="28"/>
                <w:lang w:val="en-GB"/>
              </w:rPr>
              <w:t xml:space="preserve"> retain her virginal purity.</w:t>
            </w:r>
          </w:p>
          <w:p w14:paraId="079C5289" w14:textId="77777777" w:rsidR="009F703C" w:rsidRPr="0079359F" w:rsidRDefault="009F703C" w:rsidP="009F703C">
            <w:pPr>
              <w:rPr>
                <w:rFonts w:ascii="Aptos" w:hAnsi="Aptos"/>
                <w:sz w:val="28"/>
                <w:szCs w:val="28"/>
                <w:lang w:val="en-GB"/>
              </w:rPr>
            </w:pPr>
          </w:p>
          <w:p w14:paraId="7BAFAECE" w14:textId="6A991C65" w:rsidR="006B7AD1" w:rsidRPr="0079359F" w:rsidRDefault="009F703C" w:rsidP="009F703C">
            <w:pPr>
              <w:rPr>
                <w:rFonts w:ascii="Aptos" w:hAnsi="Aptos"/>
                <w:sz w:val="28"/>
                <w:szCs w:val="28"/>
                <w:lang w:val="en-GB"/>
              </w:rPr>
            </w:pPr>
            <w:r w:rsidRPr="0079359F">
              <w:rPr>
                <w:rFonts w:ascii="Aptos" w:hAnsi="Aptos"/>
                <w:sz w:val="28"/>
                <w:szCs w:val="28"/>
                <w:lang w:val="en-GB"/>
              </w:rPr>
              <w:t xml:space="preserve">As a goddess of peace and the civilized arts, Minerva sometimes wore a chiton—a set of long robes worn to floor-length by a lady, and knee-length by men—and a crown of laurels. As the fierce goddess of warfare, Minerva would also wield a spear and don a Roman general’s </w:t>
            </w:r>
            <w:r w:rsidR="0079359F" w:rsidRPr="0079359F">
              <w:rPr>
                <w:rFonts w:ascii="Aptos" w:hAnsi="Aptos"/>
                <w:sz w:val="28"/>
                <w:szCs w:val="28"/>
                <w:lang w:val="en-GB"/>
              </w:rPr>
              <w:t>armour</w:t>
            </w:r>
            <w:r w:rsidRPr="0079359F">
              <w:rPr>
                <w:rFonts w:ascii="Aptos" w:hAnsi="Aptos"/>
                <w:sz w:val="28"/>
                <w:szCs w:val="28"/>
                <w:lang w:val="en-GB"/>
              </w:rPr>
              <w:t>, complete with a soldier’s helm and a small shield. Most depictions of the goddess portrayed her in this latter attire.</w:t>
            </w:r>
          </w:p>
        </w:tc>
        <w:tc>
          <w:tcPr>
            <w:tcW w:w="4244" w:type="dxa"/>
          </w:tcPr>
          <w:p w14:paraId="5E4639F2" w14:textId="33C028FB" w:rsidR="009F703C" w:rsidRPr="0079359F" w:rsidRDefault="009F703C" w:rsidP="009F703C">
            <w:pPr>
              <w:rPr>
                <w:rFonts w:ascii="Aptos" w:hAnsi="Aptos"/>
                <w:sz w:val="28"/>
                <w:szCs w:val="28"/>
                <w:lang w:val="en-GB"/>
              </w:rPr>
            </w:pPr>
            <w:r w:rsidRPr="0079359F">
              <w:rPr>
                <w:rFonts w:ascii="Aptos" w:hAnsi="Aptos"/>
                <w:b/>
                <w:bCs/>
                <w:sz w:val="36"/>
                <w:szCs w:val="36"/>
                <w:lang w:val="en-GB"/>
              </w:rPr>
              <w:t>Neptune</w:t>
            </w:r>
            <w:r w:rsidRPr="0079359F">
              <w:rPr>
                <w:rFonts w:ascii="Aptos" w:hAnsi="Aptos"/>
                <w:sz w:val="28"/>
                <w:szCs w:val="28"/>
                <w:lang w:val="en-GB"/>
              </w:rPr>
              <w:t xml:space="preserve"> controlled all waters, from the smallest streams and springs to the largest well-known bodies of water—namely, the seas. Neptune made the Mediterranean Sea his </w:t>
            </w:r>
            <w:proofErr w:type="gramStart"/>
            <w:r w:rsidRPr="0079359F">
              <w:rPr>
                <w:rFonts w:ascii="Aptos" w:hAnsi="Aptos"/>
                <w:sz w:val="28"/>
                <w:szCs w:val="28"/>
                <w:lang w:val="en-GB"/>
              </w:rPr>
              <w:t>domain, and</w:t>
            </w:r>
            <w:proofErr w:type="gramEnd"/>
            <w:r w:rsidRPr="0079359F">
              <w:rPr>
                <w:rFonts w:ascii="Aptos" w:hAnsi="Aptos"/>
                <w:sz w:val="28"/>
                <w:szCs w:val="28"/>
                <w:lang w:val="en-GB"/>
              </w:rPr>
              <w:t xml:space="preserve"> lived in a golden palace beneath the waves with his consort Salacia and his loyal sons.</w:t>
            </w:r>
          </w:p>
          <w:p w14:paraId="4729F332" w14:textId="77777777" w:rsidR="009F703C" w:rsidRPr="0079359F" w:rsidRDefault="009F703C" w:rsidP="009F703C">
            <w:pPr>
              <w:rPr>
                <w:rFonts w:ascii="Aptos" w:hAnsi="Aptos"/>
                <w:sz w:val="28"/>
                <w:szCs w:val="28"/>
                <w:lang w:val="en-GB"/>
              </w:rPr>
            </w:pPr>
          </w:p>
          <w:p w14:paraId="2F63AFCA" w14:textId="77777777" w:rsidR="009F703C" w:rsidRPr="0079359F" w:rsidRDefault="009F703C" w:rsidP="009F703C">
            <w:pPr>
              <w:rPr>
                <w:rFonts w:ascii="Aptos" w:hAnsi="Aptos"/>
                <w:sz w:val="28"/>
                <w:szCs w:val="28"/>
                <w:lang w:val="en-GB"/>
              </w:rPr>
            </w:pPr>
            <w:r w:rsidRPr="0079359F">
              <w:rPr>
                <w:rFonts w:ascii="Aptos" w:hAnsi="Aptos"/>
                <w:sz w:val="28"/>
                <w:szCs w:val="28"/>
                <w:lang w:val="en-GB"/>
              </w:rPr>
              <w:t>Neptune could also summon winds and storms. By roiling the seas and delivering crushing waves, Neptune sunk many ships and sent many sailors to watery graves. While he was truly mighty in his own domain, Neptune’s power waned the further he was from the seas.</w:t>
            </w:r>
          </w:p>
          <w:p w14:paraId="13F14C0B" w14:textId="602ACE13" w:rsidR="009F703C" w:rsidRPr="0079359F" w:rsidRDefault="009F703C" w:rsidP="009F703C">
            <w:pPr>
              <w:rPr>
                <w:rFonts w:ascii="Aptos" w:hAnsi="Aptos"/>
                <w:sz w:val="28"/>
                <w:szCs w:val="28"/>
                <w:lang w:val="en-GB"/>
              </w:rPr>
            </w:pPr>
          </w:p>
          <w:p w14:paraId="1DD21D82" w14:textId="7A5C38FE" w:rsidR="006B7AD1" w:rsidRPr="0079359F" w:rsidRDefault="009F703C" w:rsidP="009F703C">
            <w:pPr>
              <w:rPr>
                <w:rFonts w:ascii="Aptos" w:hAnsi="Aptos"/>
                <w:sz w:val="28"/>
                <w:szCs w:val="28"/>
                <w:lang w:val="en-GB"/>
              </w:rPr>
            </w:pPr>
            <w:r w:rsidRPr="0079359F">
              <w:rPr>
                <w:rFonts w:ascii="Aptos" w:hAnsi="Aptos"/>
                <w:sz w:val="28"/>
                <w:szCs w:val="28"/>
                <w:lang w:val="en-GB"/>
              </w:rPr>
              <w:t xml:space="preserve">Neptune was thought to wield a trident—a three-pronged thrusting weapon used by Mediterranean </w:t>
            </w:r>
            <w:r w:rsidR="0079359F" w:rsidRPr="0079359F">
              <w:rPr>
                <w:rFonts w:ascii="Aptos" w:hAnsi="Aptos"/>
                <w:sz w:val="28"/>
                <w:szCs w:val="28"/>
                <w:lang w:val="en-GB"/>
              </w:rPr>
              <w:t>fisher people</w:t>
            </w:r>
            <w:r w:rsidRPr="0079359F">
              <w:rPr>
                <w:rFonts w:ascii="Aptos" w:hAnsi="Aptos"/>
                <w:sz w:val="28"/>
                <w:szCs w:val="28"/>
                <w:lang w:val="en-GB"/>
              </w:rPr>
              <w:t xml:space="preserve"> for centuries</w:t>
            </w:r>
            <w:r w:rsidR="0079359F">
              <w:rPr>
                <w:rFonts w:ascii="Aptos" w:hAnsi="Aptos"/>
                <w:sz w:val="28"/>
                <w:szCs w:val="28"/>
                <w:lang w:val="en-GB"/>
              </w:rPr>
              <w:t>.</w:t>
            </w:r>
          </w:p>
        </w:tc>
      </w:tr>
    </w:tbl>
    <w:p w14:paraId="2EDD893D" w14:textId="77777777" w:rsidR="006B7AD1" w:rsidRDefault="006B7AD1">
      <w:pPr>
        <w:rPr>
          <w:rFonts w:ascii="Aptos" w:hAnsi="Aptos"/>
          <w:sz w:val="32"/>
          <w:szCs w:val="32"/>
          <w:lang w:val="en-GB"/>
        </w:rPr>
      </w:pPr>
    </w:p>
    <w:tbl>
      <w:tblPr>
        <w:tblStyle w:val="TableGrid"/>
        <w:tblW w:w="0" w:type="auto"/>
        <w:tblLook w:val="04A0" w:firstRow="1" w:lastRow="0" w:firstColumn="1" w:lastColumn="0" w:noHBand="0" w:noVBand="1"/>
      </w:tblPr>
      <w:tblGrid>
        <w:gridCol w:w="6490"/>
        <w:gridCol w:w="5646"/>
        <w:gridCol w:w="4984"/>
        <w:gridCol w:w="5241"/>
      </w:tblGrid>
      <w:tr w:rsidR="007144A9" w14:paraId="5718347B" w14:textId="77777777" w:rsidTr="00A17710">
        <w:trPr>
          <w:tblHeader/>
        </w:trPr>
        <w:tc>
          <w:tcPr>
            <w:tcW w:w="22361" w:type="dxa"/>
            <w:gridSpan w:val="4"/>
          </w:tcPr>
          <w:p w14:paraId="4716F740" w14:textId="4585F547" w:rsidR="007144A9" w:rsidRDefault="007144A9" w:rsidP="007144A9">
            <w:pPr>
              <w:jc w:val="center"/>
              <w:rPr>
                <w:rFonts w:ascii="Aptos" w:hAnsi="Aptos"/>
                <w:noProof/>
                <w:sz w:val="32"/>
                <w:szCs w:val="32"/>
                <w:lang w:val="en-GB"/>
              </w:rPr>
            </w:pPr>
            <w:r w:rsidRPr="00B25614">
              <w:rPr>
                <w:rFonts w:ascii="Aptos" w:hAnsi="Aptos"/>
                <w:b/>
                <w:bCs/>
                <w:noProof/>
                <w:sz w:val="32"/>
                <w:szCs w:val="32"/>
                <w:lang w:val="en-GB"/>
              </w:rPr>
              <w:lastRenderedPageBreak/>
              <w:t>Roman Pantheon</w:t>
            </w:r>
          </w:p>
        </w:tc>
      </w:tr>
      <w:tr w:rsidR="009F703C" w14:paraId="56A38157" w14:textId="77777777" w:rsidTr="007144A9">
        <w:tc>
          <w:tcPr>
            <w:tcW w:w="6490" w:type="dxa"/>
          </w:tcPr>
          <w:p w14:paraId="56B286F6" w14:textId="2E5B6094"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4D20AAAB" wp14:editId="42F04035">
                  <wp:extent cx="3984170" cy="2656114"/>
                  <wp:effectExtent l="0" t="0" r="0" b="0"/>
                  <wp:docPr id="1572116256" name="Εικόνα 11" descr="A statue of a person with a beard. He is holding a lo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16256" name="Εικόνα 11" descr="A statue of a person with a beard. He is holding a long sta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2851" cy="2661901"/>
                          </a:xfrm>
                          <a:prstGeom prst="rect">
                            <a:avLst/>
                          </a:prstGeom>
                          <a:noFill/>
                        </pic:spPr>
                      </pic:pic>
                    </a:graphicData>
                  </a:graphic>
                </wp:inline>
              </w:drawing>
            </w:r>
          </w:p>
        </w:tc>
        <w:tc>
          <w:tcPr>
            <w:tcW w:w="5646" w:type="dxa"/>
          </w:tcPr>
          <w:p w14:paraId="19F07851" w14:textId="4FD925BF"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2F09856B" wp14:editId="692A3338">
                  <wp:extent cx="3439885" cy="3439885"/>
                  <wp:effectExtent l="0" t="0" r="8255" b="8255"/>
                  <wp:docPr id="1349047978" name="Εικόνα 12" descr="A painting of a beautiful woman with long aubur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47978" name="Εικόνα 12" descr="A painting of a beautiful woman with long auburn ha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3547" cy="3453547"/>
                          </a:xfrm>
                          <a:prstGeom prst="rect">
                            <a:avLst/>
                          </a:prstGeom>
                          <a:noFill/>
                        </pic:spPr>
                      </pic:pic>
                    </a:graphicData>
                  </a:graphic>
                </wp:inline>
              </w:drawing>
            </w:r>
          </w:p>
        </w:tc>
        <w:tc>
          <w:tcPr>
            <w:tcW w:w="4984" w:type="dxa"/>
          </w:tcPr>
          <w:p w14:paraId="394472F3" w14:textId="7B35D039"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3DC81F97" wp14:editId="370CC6CB">
                  <wp:extent cx="2383971" cy="3577473"/>
                  <wp:effectExtent l="0" t="0" r="0" b="4445"/>
                  <wp:docPr id="2142155440" name="Εικόνα 13" descr="A woman in a long dress and headscarf. She is  holding a flaming 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55440" name="Εικόνα 13" descr="A woman in a long dress and headscarf. She is  holding a flaming tor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58" cy="3601313"/>
                          </a:xfrm>
                          <a:prstGeom prst="rect">
                            <a:avLst/>
                          </a:prstGeom>
                          <a:noFill/>
                        </pic:spPr>
                      </pic:pic>
                    </a:graphicData>
                  </a:graphic>
                </wp:inline>
              </w:drawing>
            </w:r>
          </w:p>
        </w:tc>
        <w:tc>
          <w:tcPr>
            <w:tcW w:w="5241" w:type="dxa"/>
          </w:tcPr>
          <w:p w14:paraId="11FA9E9C" w14:textId="777503A0" w:rsidR="006B7AD1" w:rsidRDefault="009F703C">
            <w:pPr>
              <w:rPr>
                <w:rFonts w:ascii="Aptos" w:hAnsi="Aptos"/>
                <w:sz w:val="32"/>
                <w:szCs w:val="32"/>
                <w:lang w:val="en-GB"/>
              </w:rPr>
            </w:pPr>
            <w:r>
              <w:rPr>
                <w:rFonts w:ascii="Aptos" w:hAnsi="Aptos"/>
                <w:noProof/>
                <w:sz w:val="32"/>
                <w:szCs w:val="32"/>
                <w:lang w:val="en-GB"/>
              </w:rPr>
              <w:drawing>
                <wp:inline distT="0" distB="0" distL="0" distR="0" wp14:anchorId="516B5408" wp14:editId="5983411B">
                  <wp:extent cx="2819400" cy="2936875"/>
                  <wp:effectExtent l="0" t="0" r="0" b="0"/>
                  <wp:docPr id="2064445508" name="Εικόνα 14" descr="A bearded man in a tunic with a raised  hammer over an anvil. His hair is replaced by 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45508" name="Εικόνα 14" descr="A bearded man in a tunic with a raised  hammer over an anvil. His hair is replaced by flam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942" cy="2944731"/>
                          </a:xfrm>
                          <a:prstGeom prst="rect">
                            <a:avLst/>
                          </a:prstGeom>
                          <a:noFill/>
                        </pic:spPr>
                      </pic:pic>
                    </a:graphicData>
                  </a:graphic>
                </wp:inline>
              </w:drawing>
            </w:r>
          </w:p>
        </w:tc>
      </w:tr>
      <w:tr w:rsidR="009F703C" w14:paraId="72950946" w14:textId="77777777" w:rsidTr="007144A9">
        <w:tc>
          <w:tcPr>
            <w:tcW w:w="6490" w:type="dxa"/>
          </w:tcPr>
          <w:p w14:paraId="5D3913D8" w14:textId="0CE18996" w:rsidR="009F703C" w:rsidRPr="00596048" w:rsidRDefault="009F703C" w:rsidP="009F703C">
            <w:pPr>
              <w:rPr>
                <w:rFonts w:ascii="Aptos" w:hAnsi="Aptos"/>
                <w:sz w:val="28"/>
                <w:szCs w:val="28"/>
                <w:lang w:val="en-GB"/>
              </w:rPr>
            </w:pPr>
            <w:r w:rsidRPr="009F703C">
              <w:rPr>
                <w:rFonts w:ascii="Aptos" w:hAnsi="Aptos"/>
                <w:b/>
                <w:bCs/>
                <w:sz w:val="36"/>
                <w:szCs w:val="36"/>
                <w:lang w:val="en-GB"/>
              </w:rPr>
              <w:t xml:space="preserve">Pluto </w:t>
            </w:r>
            <w:r w:rsidRPr="00596048">
              <w:rPr>
                <w:rFonts w:ascii="Aptos" w:hAnsi="Aptos"/>
                <w:sz w:val="28"/>
                <w:szCs w:val="28"/>
                <w:lang w:val="en-GB"/>
              </w:rPr>
              <w:t xml:space="preserve">was the lord of the subterranean underworld, which in Roman mythology served as the resting place of departed souls. He lived underground in a gloomy </w:t>
            </w:r>
            <w:proofErr w:type="gramStart"/>
            <w:r w:rsidRPr="00596048">
              <w:rPr>
                <w:rFonts w:ascii="Aptos" w:hAnsi="Aptos"/>
                <w:sz w:val="28"/>
                <w:szCs w:val="28"/>
                <w:lang w:val="en-GB"/>
              </w:rPr>
              <w:t>palace, and</w:t>
            </w:r>
            <w:proofErr w:type="gramEnd"/>
            <w:r w:rsidRPr="00596048">
              <w:rPr>
                <w:rFonts w:ascii="Aptos" w:hAnsi="Aptos"/>
                <w:sz w:val="28"/>
                <w:szCs w:val="28"/>
                <w:lang w:val="en-GB"/>
              </w:rPr>
              <w:t xml:space="preserve"> seemed to have little interest in the world of men. Likewise, Pluto seldom involved himself in godly affairs. He rode a chariot, carried a staff, and was often depicted wearing a warrior’s helm. Pluto was often accompanied by Cerberus, a three-headed hound that served both as his pet and guardian of the underworld.</w:t>
            </w:r>
          </w:p>
          <w:p w14:paraId="59A5C90F" w14:textId="71BB1B42" w:rsidR="006B7AD1" w:rsidRDefault="006B7AD1">
            <w:pPr>
              <w:rPr>
                <w:rFonts w:ascii="Aptos" w:hAnsi="Aptos"/>
                <w:sz w:val="32"/>
                <w:szCs w:val="32"/>
                <w:lang w:val="en-GB"/>
              </w:rPr>
            </w:pPr>
          </w:p>
        </w:tc>
        <w:tc>
          <w:tcPr>
            <w:tcW w:w="5646" w:type="dxa"/>
          </w:tcPr>
          <w:p w14:paraId="345511A9" w14:textId="51E8229D" w:rsidR="009F703C" w:rsidRPr="00596048" w:rsidRDefault="009F703C" w:rsidP="009F703C">
            <w:pPr>
              <w:rPr>
                <w:rFonts w:ascii="Aptos" w:hAnsi="Aptos"/>
                <w:sz w:val="28"/>
                <w:szCs w:val="28"/>
                <w:lang w:val="en-GB"/>
              </w:rPr>
            </w:pPr>
            <w:r w:rsidRPr="009F703C">
              <w:rPr>
                <w:rFonts w:ascii="Aptos" w:hAnsi="Aptos"/>
                <w:b/>
                <w:bCs/>
                <w:sz w:val="36"/>
                <w:szCs w:val="36"/>
                <w:lang w:val="en-GB"/>
              </w:rPr>
              <w:t>Venus</w:t>
            </w:r>
            <w:r w:rsidR="00596048">
              <w:rPr>
                <w:rFonts w:ascii="Aptos" w:hAnsi="Aptos"/>
                <w:b/>
                <w:bCs/>
                <w:sz w:val="36"/>
                <w:szCs w:val="36"/>
                <w:lang w:val="en-GB"/>
              </w:rPr>
              <w:t>,</w:t>
            </w:r>
            <w:r w:rsidRPr="009F703C">
              <w:rPr>
                <w:rFonts w:ascii="Aptos" w:hAnsi="Aptos"/>
                <w:b/>
                <w:bCs/>
                <w:sz w:val="36"/>
                <w:szCs w:val="36"/>
                <w:lang w:val="en-GB"/>
              </w:rPr>
              <w:t xml:space="preserve"> </w:t>
            </w:r>
            <w:r w:rsidR="00596048" w:rsidRPr="00596048">
              <w:rPr>
                <w:rFonts w:ascii="Aptos" w:hAnsi="Aptos"/>
                <w:sz w:val="32"/>
                <w:szCs w:val="32"/>
                <w:lang w:val="en-GB"/>
              </w:rPr>
              <w:t>a</w:t>
            </w:r>
            <w:r w:rsidRPr="00596048">
              <w:rPr>
                <w:rFonts w:ascii="Aptos" w:hAnsi="Aptos"/>
                <w:sz w:val="28"/>
                <w:szCs w:val="28"/>
                <w:lang w:val="en-GB"/>
              </w:rPr>
              <w:t>s the goddess of love and sex, possessed the ability to make mortals and gods fall madly in love. Venus’ chief weapons were her charm and erotic appeal, and</w:t>
            </w:r>
            <w:r w:rsidR="00596048" w:rsidRPr="00596048">
              <w:rPr>
                <w:rFonts w:ascii="Aptos" w:hAnsi="Aptos"/>
                <w:sz w:val="28"/>
                <w:szCs w:val="28"/>
                <w:lang w:val="en-GB"/>
              </w:rPr>
              <w:t>,</w:t>
            </w:r>
            <w:r w:rsidRPr="00596048">
              <w:rPr>
                <w:rFonts w:ascii="Aptos" w:hAnsi="Aptos"/>
                <w:sz w:val="28"/>
                <w:szCs w:val="28"/>
                <w:lang w:val="en-GB"/>
              </w:rPr>
              <w:t xml:space="preserve"> in her mythological tradition, many fell victim to them.</w:t>
            </w:r>
          </w:p>
          <w:p w14:paraId="3E934388" w14:textId="77777777" w:rsidR="009F703C" w:rsidRPr="00596048" w:rsidRDefault="009F703C" w:rsidP="009F703C">
            <w:pPr>
              <w:rPr>
                <w:rFonts w:ascii="Aptos" w:hAnsi="Aptos"/>
                <w:sz w:val="28"/>
                <w:szCs w:val="28"/>
                <w:lang w:val="en-GB"/>
              </w:rPr>
            </w:pPr>
          </w:p>
          <w:p w14:paraId="481F3837" w14:textId="1F31E1FD" w:rsidR="006B7AD1" w:rsidRDefault="009F703C" w:rsidP="009F703C">
            <w:pPr>
              <w:rPr>
                <w:rFonts w:ascii="Aptos" w:hAnsi="Aptos"/>
                <w:sz w:val="32"/>
                <w:szCs w:val="32"/>
                <w:lang w:val="en-GB"/>
              </w:rPr>
            </w:pPr>
            <w:r w:rsidRPr="00596048">
              <w:rPr>
                <w:rFonts w:ascii="Aptos" w:hAnsi="Aptos"/>
                <w:sz w:val="28"/>
                <w:szCs w:val="28"/>
                <w:lang w:val="en-GB"/>
              </w:rPr>
              <w:t>Depictions of Venus were often found in domestic settings. In many of her appearances, she was accompanied by symbols such as the rose—a symbol of fertility</w:t>
            </w:r>
            <w:r w:rsidR="00596048" w:rsidRPr="00596048">
              <w:rPr>
                <w:rFonts w:ascii="Aptos" w:hAnsi="Aptos"/>
                <w:sz w:val="28"/>
                <w:szCs w:val="28"/>
                <w:lang w:val="en-GB"/>
              </w:rPr>
              <w:t xml:space="preserve"> and</w:t>
            </w:r>
            <w:r w:rsidRPr="00596048">
              <w:rPr>
                <w:rFonts w:ascii="Aptos" w:hAnsi="Aptos"/>
                <w:sz w:val="28"/>
                <w:szCs w:val="28"/>
                <w:lang w:val="en-GB"/>
              </w:rPr>
              <w:t xml:space="preserve"> sexual passion. Additionally, she was often featured with a crown of myrtle (an evergreen brush with white flowers). This crown quickly became one of her chief symbols. </w:t>
            </w:r>
            <w:proofErr w:type="gramStart"/>
            <w:r w:rsidRPr="00596048">
              <w:rPr>
                <w:rFonts w:ascii="Aptos" w:hAnsi="Aptos"/>
                <w:sz w:val="28"/>
                <w:szCs w:val="28"/>
                <w:lang w:val="en-GB"/>
              </w:rPr>
              <w:t>Sea shells</w:t>
            </w:r>
            <w:proofErr w:type="gramEnd"/>
            <w:r w:rsidRPr="00596048">
              <w:rPr>
                <w:rFonts w:ascii="Aptos" w:hAnsi="Aptos"/>
                <w:sz w:val="28"/>
                <w:szCs w:val="28"/>
                <w:lang w:val="en-GB"/>
              </w:rPr>
              <w:t xml:space="preserve"> were another common motif; these shells served both as a reference to Venus’ birth at sea and as yet another of Venus’ many erotic symbols.</w:t>
            </w:r>
          </w:p>
        </w:tc>
        <w:tc>
          <w:tcPr>
            <w:tcW w:w="4984" w:type="dxa"/>
          </w:tcPr>
          <w:p w14:paraId="70BC61CE" w14:textId="0F065379" w:rsidR="006B7AD1" w:rsidRDefault="009F703C">
            <w:pPr>
              <w:rPr>
                <w:rFonts w:ascii="Aptos" w:hAnsi="Aptos"/>
                <w:sz w:val="32"/>
                <w:szCs w:val="32"/>
                <w:lang w:val="en-GB"/>
              </w:rPr>
            </w:pPr>
            <w:r w:rsidRPr="009F703C">
              <w:rPr>
                <w:rFonts w:ascii="Aptos" w:hAnsi="Aptos"/>
                <w:b/>
                <w:bCs/>
                <w:sz w:val="36"/>
                <w:szCs w:val="36"/>
                <w:lang w:val="en-GB"/>
              </w:rPr>
              <w:t>Vesta</w:t>
            </w:r>
            <w:r>
              <w:rPr>
                <w:rFonts w:ascii="Aptos" w:hAnsi="Aptos"/>
                <w:sz w:val="32"/>
                <w:szCs w:val="32"/>
                <w:lang w:val="en-GB"/>
              </w:rPr>
              <w:t xml:space="preserve"> </w:t>
            </w:r>
            <w:r w:rsidRPr="00596048">
              <w:rPr>
                <w:rFonts w:ascii="Aptos" w:hAnsi="Aptos"/>
                <w:sz w:val="28"/>
                <w:szCs w:val="28"/>
                <w:lang w:val="en-GB"/>
              </w:rPr>
              <w:t xml:space="preserve">oversaw the home and family life, ensuring the sanctity of the house and securing its </w:t>
            </w:r>
            <w:r w:rsidR="00596048" w:rsidRPr="00596048">
              <w:rPr>
                <w:rFonts w:ascii="Aptos" w:hAnsi="Aptos"/>
                <w:sz w:val="28"/>
                <w:szCs w:val="28"/>
                <w:lang w:val="en-GB"/>
              </w:rPr>
              <w:t>tranquillity</w:t>
            </w:r>
            <w:r w:rsidRPr="00596048">
              <w:rPr>
                <w:rFonts w:ascii="Aptos" w:hAnsi="Aptos"/>
                <w:sz w:val="28"/>
                <w:szCs w:val="28"/>
                <w:lang w:val="en-GB"/>
              </w:rPr>
              <w:t>. Despite her seeming lack of mythological presence, Vesta’s enormous power over family, marriage, and children protected the moral integrity of all Romans. For this reason, all prayers and sacrifices began and ended with devotions to Vesta.</w:t>
            </w:r>
          </w:p>
        </w:tc>
        <w:tc>
          <w:tcPr>
            <w:tcW w:w="5241" w:type="dxa"/>
          </w:tcPr>
          <w:p w14:paraId="03819728" w14:textId="220585A1" w:rsidR="009F703C" w:rsidRPr="00596048" w:rsidRDefault="009F703C" w:rsidP="009F703C">
            <w:pPr>
              <w:rPr>
                <w:rFonts w:ascii="Aptos" w:hAnsi="Aptos"/>
                <w:sz w:val="28"/>
                <w:szCs w:val="28"/>
                <w:lang w:val="en-GB"/>
              </w:rPr>
            </w:pPr>
            <w:r w:rsidRPr="009F703C">
              <w:rPr>
                <w:rFonts w:ascii="Aptos" w:hAnsi="Aptos"/>
                <w:b/>
                <w:bCs/>
                <w:sz w:val="36"/>
                <w:szCs w:val="36"/>
                <w:lang w:val="en-GB"/>
              </w:rPr>
              <w:t>Vulcan</w:t>
            </w:r>
            <w:r w:rsidR="00596048">
              <w:rPr>
                <w:rFonts w:ascii="Aptos" w:hAnsi="Aptos"/>
                <w:b/>
                <w:bCs/>
                <w:sz w:val="36"/>
                <w:szCs w:val="36"/>
                <w:lang w:val="en-GB"/>
              </w:rPr>
              <w:t xml:space="preserve">. </w:t>
            </w:r>
            <w:r w:rsidRPr="00596048">
              <w:rPr>
                <w:rFonts w:ascii="Aptos" w:hAnsi="Aptos"/>
                <w:sz w:val="28"/>
                <w:szCs w:val="28"/>
                <w:lang w:val="en-GB"/>
              </w:rPr>
              <w:t xml:space="preserve">From metallurgy and smithing to arms and </w:t>
            </w:r>
            <w:r w:rsidR="00596048" w:rsidRPr="00596048">
              <w:rPr>
                <w:rFonts w:ascii="Aptos" w:hAnsi="Aptos"/>
                <w:sz w:val="28"/>
                <w:szCs w:val="28"/>
                <w:lang w:val="en-GB"/>
              </w:rPr>
              <w:t>jewellery</w:t>
            </w:r>
            <w:r w:rsidRPr="00596048">
              <w:rPr>
                <w:rFonts w:ascii="Aptos" w:hAnsi="Aptos"/>
                <w:sz w:val="28"/>
                <w:szCs w:val="28"/>
                <w:lang w:val="en-GB"/>
              </w:rPr>
              <w:t xml:space="preserve"> making, Vulcan was a master of the forge. He was believed to have created the strongest and most sophisticated items of ancient lore, including Jupiter’s lightning bolts and Mercury’s winged helm.</w:t>
            </w:r>
          </w:p>
          <w:p w14:paraId="1D907FAC" w14:textId="77777777" w:rsidR="009F703C" w:rsidRPr="00596048" w:rsidRDefault="009F703C" w:rsidP="009F703C">
            <w:pPr>
              <w:rPr>
                <w:rFonts w:ascii="Aptos" w:hAnsi="Aptos"/>
                <w:sz w:val="28"/>
                <w:szCs w:val="28"/>
                <w:lang w:val="en-GB"/>
              </w:rPr>
            </w:pPr>
          </w:p>
          <w:p w14:paraId="4B7EAE6B" w14:textId="77777777" w:rsidR="009F703C" w:rsidRPr="00596048" w:rsidRDefault="009F703C" w:rsidP="009F703C">
            <w:pPr>
              <w:rPr>
                <w:rFonts w:ascii="Aptos" w:hAnsi="Aptos"/>
                <w:sz w:val="28"/>
                <w:szCs w:val="28"/>
                <w:lang w:val="en-GB"/>
              </w:rPr>
            </w:pPr>
            <w:r w:rsidRPr="00596048">
              <w:rPr>
                <w:rFonts w:ascii="Aptos" w:hAnsi="Aptos"/>
                <w:sz w:val="28"/>
                <w:szCs w:val="28"/>
                <w:lang w:val="en-GB"/>
              </w:rPr>
              <w:t>Vulcan’s deformed leg made him something of a pariah amongst the gods. It was this imperfection that compelled Vulcan to seek perfection in his craft.</w:t>
            </w:r>
          </w:p>
          <w:p w14:paraId="55F61CE8" w14:textId="77777777" w:rsidR="009F703C" w:rsidRPr="009F703C" w:rsidRDefault="009F703C" w:rsidP="009F703C">
            <w:pPr>
              <w:rPr>
                <w:rFonts w:ascii="Aptos" w:hAnsi="Aptos"/>
                <w:sz w:val="32"/>
                <w:szCs w:val="32"/>
                <w:lang w:val="en-GB"/>
              </w:rPr>
            </w:pPr>
          </w:p>
          <w:p w14:paraId="06011526" w14:textId="32ABAEEF" w:rsidR="006B7AD1" w:rsidRDefault="006B7AD1" w:rsidP="009F703C">
            <w:pPr>
              <w:rPr>
                <w:rFonts w:ascii="Aptos" w:hAnsi="Aptos"/>
                <w:sz w:val="32"/>
                <w:szCs w:val="32"/>
                <w:lang w:val="en-GB"/>
              </w:rPr>
            </w:pPr>
          </w:p>
        </w:tc>
      </w:tr>
    </w:tbl>
    <w:p w14:paraId="64E1B8BB" w14:textId="77777777" w:rsidR="006B7AD1" w:rsidRPr="006B7AD1" w:rsidRDefault="006B7AD1">
      <w:pPr>
        <w:rPr>
          <w:rFonts w:ascii="Aptos" w:hAnsi="Aptos"/>
          <w:sz w:val="32"/>
          <w:szCs w:val="32"/>
          <w:lang w:val="en-GB"/>
        </w:rPr>
      </w:pPr>
    </w:p>
    <w:sectPr w:rsidR="006B7AD1" w:rsidRPr="006B7AD1" w:rsidSect="006B7AD1">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E0E"/>
    <w:rsid w:val="000A26A4"/>
    <w:rsid w:val="001E741F"/>
    <w:rsid w:val="00321972"/>
    <w:rsid w:val="00357721"/>
    <w:rsid w:val="0041227A"/>
    <w:rsid w:val="004748DF"/>
    <w:rsid w:val="004938A5"/>
    <w:rsid w:val="00524BE6"/>
    <w:rsid w:val="005764EC"/>
    <w:rsid w:val="0058012F"/>
    <w:rsid w:val="00596048"/>
    <w:rsid w:val="00655BE1"/>
    <w:rsid w:val="006B7AD1"/>
    <w:rsid w:val="007042A0"/>
    <w:rsid w:val="007144A9"/>
    <w:rsid w:val="0079359F"/>
    <w:rsid w:val="0080093C"/>
    <w:rsid w:val="00830A2C"/>
    <w:rsid w:val="008340CB"/>
    <w:rsid w:val="008F4560"/>
    <w:rsid w:val="009F2985"/>
    <w:rsid w:val="009F703C"/>
    <w:rsid w:val="00A17710"/>
    <w:rsid w:val="00A7483E"/>
    <w:rsid w:val="00A778ED"/>
    <w:rsid w:val="00AB08FC"/>
    <w:rsid w:val="00AF2935"/>
    <w:rsid w:val="00B25614"/>
    <w:rsid w:val="00C26956"/>
    <w:rsid w:val="00C73A8B"/>
    <w:rsid w:val="00C75C9F"/>
    <w:rsid w:val="00D046A8"/>
    <w:rsid w:val="00DA40B9"/>
    <w:rsid w:val="00FF7E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6E1A"/>
  <w15:chartTrackingRefBased/>
  <w15:docId w15:val="{AF26B490-E96A-4586-B9ED-F3EC26FE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7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1084</Words>
  <Characters>6182</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Vardavas</dc:creator>
  <cp:keywords/>
  <dc:description/>
  <cp:lastModifiedBy>Jillian Welch</cp:lastModifiedBy>
  <cp:revision>26</cp:revision>
  <dcterms:created xsi:type="dcterms:W3CDTF">2024-07-29T07:14:00Z</dcterms:created>
  <dcterms:modified xsi:type="dcterms:W3CDTF">2024-11-01T10:06:00Z</dcterms:modified>
</cp:coreProperties>
</file>