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D23AF" w14:paraId="73F7ACB0" w14:textId="77777777" w:rsidTr="001C5CDD">
        <w:tc>
          <w:tcPr>
            <w:tcW w:w="8966" w:type="dxa"/>
          </w:tcPr>
          <w:p w14:paraId="2F7D54A2" w14:textId="740F0AF2" w:rsidR="000D23AF" w:rsidRPr="007F06C7" w:rsidRDefault="00852FFA" w:rsidP="0002664D">
            <w:pPr>
              <w:pStyle w:val="NoSpacing"/>
              <w:rPr>
                <w:rFonts w:ascii="Georgia" w:hAnsi="Georgia"/>
                <w:sz w:val="96"/>
              </w:rPr>
            </w:pPr>
            <w:r>
              <w:rPr>
                <w:rFonts w:ascii="Georgia" w:hAnsi="Georgia"/>
                <w:sz w:val="96"/>
              </w:rPr>
              <w:t>Animals at Edge Hill University Policy</w:t>
            </w:r>
            <w:r w:rsidR="000D23AF" w:rsidRPr="007F06C7">
              <w:rPr>
                <w:rFonts w:ascii="Georgia" w:hAnsi="Georgia"/>
                <w:sz w:val="96"/>
              </w:rPr>
              <w:t xml:space="preserve"> </w:t>
            </w:r>
          </w:p>
          <w:p w14:paraId="762491BB" w14:textId="77777777" w:rsidR="000D23AF" w:rsidRPr="00C625B0" w:rsidRDefault="000D23AF" w:rsidP="0002664D">
            <w:pPr>
              <w:pStyle w:val="NoSpacing"/>
              <w:rPr>
                <w:rFonts w:ascii="Georgia" w:hAnsi="Georgia"/>
              </w:rPr>
            </w:pPr>
          </w:p>
        </w:tc>
      </w:tr>
      <w:tr w:rsidR="000D23AF" w14:paraId="6C0DE380" w14:textId="77777777" w:rsidTr="001C5CDD">
        <w:tc>
          <w:tcPr>
            <w:tcW w:w="8966" w:type="dxa"/>
            <w:shd w:val="clear" w:color="auto" w:fill="000000" w:themeFill="text1"/>
          </w:tcPr>
          <w:p w14:paraId="7FA8E295" w14:textId="77777777" w:rsidR="000D23AF" w:rsidRDefault="000D23AF" w:rsidP="0002664D">
            <w:pPr>
              <w:pStyle w:val="NoSpacing"/>
            </w:pPr>
          </w:p>
          <w:p w14:paraId="0D0957B5" w14:textId="0D2EE176" w:rsidR="000D23AF" w:rsidRPr="00C625B0" w:rsidRDefault="00F10A22" w:rsidP="0002664D">
            <w:pPr>
              <w:pStyle w:val="NoSpacing"/>
              <w:rPr>
                <w:b/>
                <w:color w:val="FFFFFF" w:themeColor="background1"/>
              </w:rPr>
            </w:pPr>
            <w:r>
              <w:rPr>
                <w:b/>
                <w:color w:val="FFFFFF" w:themeColor="background1"/>
              </w:rPr>
              <w:t>2023-2</w:t>
            </w:r>
            <w:r w:rsidR="00B84125">
              <w:rPr>
                <w:b/>
                <w:color w:val="FFFFFF" w:themeColor="background1"/>
              </w:rPr>
              <w:t>5</w:t>
            </w:r>
          </w:p>
          <w:p w14:paraId="3A766BAF" w14:textId="77777777" w:rsidR="000D23AF" w:rsidRDefault="000D23AF" w:rsidP="0002664D">
            <w:pPr>
              <w:pStyle w:val="NoSpacing"/>
            </w:pPr>
          </w:p>
        </w:tc>
      </w:tr>
    </w:tbl>
    <w:p w14:paraId="6BDD97EA" w14:textId="77777777" w:rsidR="00C625B0" w:rsidRDefault="00C625B0" w:rsidP="00722685">
      <w:pPr>
        <w:pStyle w:val="NoSpacing"/>
      </w:pPr>
    </w:p>
    <w:p w14:paraId="2F19D3EF" w14:textId="77777777" w:rsidR="00C625B0" w:rsidRDefault="00C625B0" w:rsidP="00722685">
      <w:pPr>
        <w:pStyle w:val="NoSpacing"/>
      </w:pPr>
    </w:p>
    <w:p w14:paraId="0CE44F45" w14:textId="77777777" w:rsidR="00C625B0" w:rsidRDefault="00C625B0" w:rsidP="00722685">
      <w:pPr>
        <w:pStyle w:val="NoSpacing"/>
      </w:pPr>
    </w:p>
    <w:p w14:paraId="2DC1BC92" w14:textId="77777777" w:rsidR="00C625B0" w:rsidRDefault="00C625B0" w:rsidP="00722685">
      <w:pPr>
        <w:pStyle w:val="NoSpacing"/>
      </w:pPr>
    </w:p>
    <w:p w14:paraId="7C6BF0D9" w14:textId="77777777" w:rsidR="00C625B0" w:rsidRDefault="00C625B0" w:rsidP="00722685">
      <w:pPr>
        <w:pStyle w:val="NoSpacing"/>
      </w:pPr>
    </w:p>
    <w:p w14:paraId="54039D6E" w14:textId="77777777" w:rsidR="00C625B0" w:rsidRDefault="00C625B0" w:rsidP="00722685">
      <w:pPr>
        <w:pStyle w:val="NoSpacing"/>
      </w:pPr>
    </w:p>
    <w:p w14:paraId="29BB74AE" w14:textId="77777777" w:rsidR="00C625B0" w:rsidRDefault="00C625B0" w:rsidP="00722685">
      <w:pPr>
        <w:pStyle w:val="NoSpacing"/>
      </w:pPr>
    </w:p>
    <w:p w14:paraId="17780A62" w14:textId="77777777" w:rsidR="00C625B0" w:rsidRDefault="00C625B0" w:rsidP="00722685">
      <w:pPr>
        <w:pStyle w:val="NoSpacing"/>
      </w:pPr>
    </w:p>
    <w:p w14:paraId="73331CE7" w14:textId="77777777" w:rsidR="00C625B0" w:rsidRDefault="00C625B0" w:rsidP="00722685">
      <w:pPr>
        <w:pStyle w:val="NoSpacing"/>
      </w:pPr>
    </w:p>
    <w:p w14:paraId="0AE8B8D1" w14:textId="77777777" w:rsidR="00C625B0" w:rsidRDefault="00C625B0" w:rsidP="00722685">
      <w:pPr>
        <w:pStyle w:val="NoSpacing"/>
      </w:pPr>
    </w:p>
    <w:p w14:paraId="1D06D6CF" w14:textId="77777777" w:rsidR="000D23AF" w:rsidRDefault="000D23AF" w:rsidP="00722685">
      <w:pPr>
        <w:pStyle w:val="NoSpacing"/>
      </w:pPr>
    </w:p>
    <w:p w14:paraId="2A6B9579" w14:textId="77777777" w:rsidR="00C625B0" w:rsidRDefault="00C625B0" w:rsidP="00722685">
      <w:pPr>
        <w:pStyle w:val="NoSpacing"/>
      </w:pPr>
    </w:p>
    <w:p w14:paraId="7C52075D" w14:textId="77777777" w:rsidR="00C625B0" w:rsidRDefault="00C625B0" w:rsidP="00C625B0">
      <w:pPr>
        <w:pStyle w:val="NoSpacing"/>
        <w:jc w:val="right"/>
      </w:pPr>
    </w:p>
    <w:p w14:paraId="71F174C4" w14:textId="77777777" w:rsidR="006A5B50" w:rsidRDefault="006A5B50">
      <w:pPr>
        <w:rPr>
          <w:b/>
          <w:sz w:val="36"/>
        </w:rPr>
      </w:pPr>
      <w:r>
        <w:rPr>
          <w:b/>
          <w:sz w:val="36"/>
        </w:rPr>
        <w:br w:type="page"/>
      </w:r>
    </w:p>
    <w:p w14:paraId="57197851" w14:textId="5BCF3435" w:rsidR="00C625B0" w:rsidRPr="00C625B0" w:rsidRDefault="00F10A22">
      <w:pPr>
        <w:rPr>
          <w:b/>
          <w:sz w:val="36"/>
        </w:rPr>
      </w:pPr>
      <w:r>
        <w:rPr>
          <w:b/>
          <w:sz w:val="36"/>
        </w:rPr>
        <w:lastRenderedPageBreak/>
        <w:t>Animals at Edge Hill University Policy</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60C62995" w14:textId="77777777" w:rsidR="00351BCA" w:rsidRDefault="00351BCA">
          <w:pPr>
            <w:pStyle w:val="TOCHeading"/>
          </w:pPr>
          <w:r>
            <w:t>Contents</w:t>
          </w:r>
        </w:p>
        <w:p w14:paraId="33972B7C" w14:textId="3819E495" w:rsidR="00750F05" w:rsidRDefault="00351BCA">
          <w:pPr>
            <w:pStyle w:val="TOC1"/>
            <w:tabs>
              <w:tab w:val="right" w:leader="dot" w:pos="9016"/>
            </w:tabs>
            <w:rPr>
              <w:rFonts w:asciiTheme="minorHAnsi" w:eastAsiaTheme="minorEastAsia" w:hAnsiTheme="minorHAnsi"/>
              <w:noProof/>
              <w:sz w:val="22"/>
              <w:lang w:eastAsia="ja-JP"/>
            </w:rPr>
          </w:pPr>
          <w:r>
            <w:fldChar w:fldCharType="begin"/>
          </w:r>
          <w:r>
            <w:instrText xml:space="preserve"> TOC \o "1-3" \h \z \u </w:instrText>
          </w:r>
          <w:r>
            <w:fldChar w:fldCharType="separate"/>
          </w:r>
          <w:hyperlink w:anchor="_Toc140479820" w:history="1">
            <w:r w:rsidR="00750F05" w:rsidRPr="00D56612">
              <w:rPr>
                <w:rStyle w:val="Hyperlink"/>
                <w:noProof/>
              </w:rPr>
              <w:t>Summary</w:t>
            </w:r>
            <w:r w:rsidR="00750F05">
              <w:rPr>
                <w:noProof/>
                <w:webHidden/>
              </w:rPr>
              <w:tab/>
            </w:r>
            <w:r w:rsidR="00750F05">
              <w:rPr>
                <w:rStyle w:val="Hyperlink"/>
                <w:noProof/>
              </w:rPr>
              <w:fldChar w:fldCharType="begin"/>
            </w:r>
            <w:r w:rsidR="00750F05">
              <w:rPr>
                <w:noProof/>
                <w:webHidden/>
              </w:rPr>
              <w:instrText xml:space="preserve"> PAGEREF _Toc140479820 \h </w:instrText>
            </w:r>
            <w:r w:rsidR="00750F05">
              <w:rPr>
                <w:rStyle w:val="Hyperlink"/>
                <w:noProof/>
              </w:rPr>
            </w:r>
            <w:r w:rsidR="00750F05">
              <w:rPr>
                <w:rStyle w:val="Hyperlink"/>
                <w:noProof/>
              </w:rPr>
              <w:fldChar w:fldCharType="separate"/>
            </w:r>
            <w:r w:rsidR="00750F05">
              <w:rPr>
                <w:noProof/>
                <w:webHidden/>
              </w:rPr>
              <w:t>3</w:t>
            </w:r>
            <w:r w:rsidR="00750F05">
              <w:rPr>
                <w:rStyle w:val="Hyperlink"/>
                <w:noProof/>
              </w:rPr>
              <w:fldChar w:fldCharType="end"/>
            </w:r>
          </w:hyperlink>
        </w:p>
        <w:p w14:paraId="496C0BB6" w14:textId="513EE9C4" w:rsidR="00750F05" w:rsidRDefault="000F421A">
          <w:pPr>
            <w:pStyle w:val="TOC1"/>
            <w:tabs>
              <w:tab w:val="right" w:leader="dot" w:pos="9016"/>
            </w:tabs>
            <w:rPr>
              <w:rFonts w:asciiTheme="minorHAnsi" w:eastAsiaTheme="minorEastAsia" w:hAnsiTheme="minorHAnsi"/>
              <w:noProof/>
              <w:sz w:val="22"/>
              <w:lang w:eastAsia="ja-JP"/>
            </w:rPr>
          </w:pPr>
          <w:hyperlink w:anchor="_Toc140479821" w:history="1">
            <w:r w:rsidR="00750F05" w:rsidRPr="00D56612">
              <w:rPr>
                <w:rStyle w:val="Hyperlink"/>
                <w:noProof/>
              </w:rPr>
              <w:t>Glossary of Terms</w:t>
            </w:r>
            <w:r w:rsidR="00750F05">
              <w:rPr>
                <w:noProof/>
                <w:webHidden/>
              </w:rPr>
              <w:tab/>
            </w:r>
            <w:r w:rsidR="00750F05">
              <w:rPr>
                <w:rStyle w:val="Hyperlink"/>
                <w:noProof/>
              </w:rPr>
              <w:fldChar w:fldCharType="begin"/>
            </w:r>
            <w:r w:rsidR="00750F05">
              <w:rPr>
                <w:noProof/>
                <w:webHidden/>
              </w:rPr>
              <w:instrText xml:space="preserve"> PAGEREF _Toc140479821 \h </w:instrText>
            </w:r>
            <w:r w:rsidR="00750F05">
              <w:rPr>
                <w:rStyle w:val="Hyperlink"/>
                <w:noProof/>
              </w:rPr>
            </w:r>
            <w:r w:rsidR="00750F05">
              <w:rPr>
                <w:rStyle w:val="Hyperlink"/>
                <w:noProof/>
              </w:rPr>
              <w:fldChar w:fldCharType="separate"/>
            </w:r>
            <w:r w:rsidR="00750F05">
              <w:rPr>
                <w:noProof/>
                <w:webHidden/>
              </w:rPr>
              <w:t>3</w:t>
            </w:r>
            <w:r w:rsidR="00750F05">
              <w:rPr>
                <w:rStyle w:val="Hyperlink"/>
                <w:noProof/>
              </w:rPr>
              <w:fldChar w:fldCharType="end"/>
            </w:r>
          </w:hyperlink>
        </w:p>
        <w:p w14:paraId="510A32E3" w14:textId="5DCFC25C" w:rsidR="00750F05" w:rsidRDefault="000F421A">
          <w:pPr>
            <w:pStyle w:val="TOC1"/>
            <w:tabs>
              <w:tab w:val="right" w:leader="dot" w:pos="9016"/>
            </w:tabs>
            <w:rPr>
              <w:rFonts w:asciiTheme="minorHAnsi" w:eastAsiaTheme="minorEastAsia" w:hAnsiTheme="minorHAnsi"/>
              <w:noProof/>
              <w:sz w:val="22"/>
              <w:lang w:eastAsia="ja-JP"/>
            </w:rPr>
          </w:pPr>
          <w:hyperlink w:anchor="_Toc140479822" w:history="1">
            <w:r w:rsidR="00750F05" w:rsidRPr="00D56612">
              <w:rPr>
                <w:rStyle w:val="Hyperlink"/>
                <w:noProof/>
              </w:rPr>
              <w:t>Introduction</w:t>
            </w:r>
            <w:r w:rsidR="00750F05">
              <w:rPr>
                <w:noProof/>
                <w:webHidden/>
              </w:rPr>
              <w:tab/>
            </w:r>
            <w:r w:rsidR="00750F05">
              <w:rPr>
                <w:rStyle w:val="Hyperlink"/>
                <w:noProof/>
              </w:rPr>
              <w:fldChar w:fldCharType="begin"/>
            </w:r>
            <w:r w:rsidR="00750F05">
              <w:rPr>
                <w:noProof/>
                <w:webHidden/>
              </w:rPr>
              <w:instrText xml:space="preserve"> PAGEREF _Toc140479822 \h </w:instrText>
            </w:r>
            <w:r w:rsidR="00750F05">
              <w:rPr>
                <w:rStyle w:val="Hyperlink"/>
                <w:noProof/>
              </w:rPr>
            </w:r>
            <w:r w:rsidR="00750F05">
              <w:rPr>
                <w:rStyle w:val="Hyperlink"/>
                <w:noProof/>
              </w:rPr>
              <w:fldChar w:fldCharType="separate"/>
            </w:r>
            <w:r w:rsidR="00750F05">
              <w:rPr>
                <w:noProof/>
                <w:webHidden/>
              </w:rPr>
              <w:t>3</w:t>
            </w:r>
            <w:r w:rsidR="00750F05">
              <w:rPr>
                <w:rStyle w:val="Hyperlink"/>
                <w:noProof/>
              </w:rPr>
              <w:fldChar w:fldCharType="end"/>
            </w:r>
          </w:hyperlink>
        </w:p>
        <w:p w14:paraId="0F4F0C47" w14:textId="09C14C0B" w:rsidR="00750F05" w:rsidRDefault="000F421A">
          <w:pPr>
            <w:pStyle w:val="TOC1"/>
            <w:tabs>
              <w:tab w:val="right" w:leader="dot" w:pos="9016"/>
            </w:tabs>
            <w:rPr>
              <w:rFonts w:asciiTheme="minorHAnsi" w:eastAsiaTheme="minorEastAsia" w:hAnsiTheme="minorHAnsi"/>
              <w:noProof/>
              <w:sz w:val="22"/>
              <w:lang w:eastAsia="ja-JP"/>
            </w:rPr>
          </w:pPr>
          <w:hyperlink w:anchor="_Toc140479823" w:history="1">
            <w:r w:rsidR="00750F05" w:rsidRPr="00D56612">
              <w:rPr>
                <w:rStyle w:val="Hyperlink"/>
                <w:noProof/>
              </w:rPr>
              <w:t>Policy</w:t>
            </w:r>
            <w:r w:rsidR="00750F05">
              <w:rPr>
                <w:noProof/>
                <w:webHidden/>
              </w:rPr>
              <w:tab/>
            </w:r>
            <w:r w:rsidR="00750F05">
              <w:rPr>
                <w:rStyle w:val="Hyperlink"/>
                <w:noProof/>
              </w:rPr>
              <w:fldChar w:fldCharType="begin"/>
            </w:r>
            <w:r w:rsidR="00750F05">
              <w:rPr>
                <w:noProof/>
                <w:webHidden/>
              </w:rPr>
              <w:instrText xml:space="preserve"> PAGEREF _Toc140479823 \h </w:instrText>
            </w:r>
            <w:r w:rsidR="00750F05">
              <w:rPr>
                <w:rStyle w:val="Hyperlink"/>
                <w:noProof/>
              </w:rPr>
            </w:r>
            <w:r w:rsidR="00750F05">
              <w:rPr>
                <w:rStyle w:val="Hyperlink"/>
                <w:noProof/>
              </w:rPr>
              <w:fldChar w:fldCharType="separate"/>
            </w:r>
            <w:r w:rsidR="00750F05">
              <w:rPr>
                <w:noProof/>
                <w:webHidden/>
              </w:rPr>
              <w:t>4</w:t>
            </w:r>
            <w:r w:rsidR="00750F05">
              <w:rPr>
                <w:rStyle w:val="Hyperlink"/>
                <w:noProof/>
              </w:rPr>
              <w:fldChar w:fldCharType="end"/>
            </w:r>
          </w:hyperlink>
        </w:p>
        <w:p w14:paraId="6696C327" w14:textId="0101C6F4" w:rsidR="00750F05" w:rsidRDefault="000F421A">
          <w:pPr>
            <w:pStyle w:val="TOC2"/>
            <w:tabs>
              <w:tab w:val="right" w:leader="dot" w:pos="9016"/>
            </w:tabs>
            <w:rPr>
              <w:rFonts w:asciiTheme="minorHAnsi" w:eastAsiaTheme="minorEastAsia" w:hAnsiTheme="minorHAnsi"/>
              <w:noProof/>
              <w:sz w:val="22"/>
              <w:lang w:eastAsia="ja-JP"/>
            </w:rPr>
          </w:pPr>
          <w:hyperlink w:anchor="_Toc140479824" w:history="1">
            <w:r w:rsidR="00750F05" w:rsidRPr="00D56612">
              <w:rPr>
                <w:rStyle w:val="Hyperlink"/>
                <w:noProof/>
              </w:rPr>
              <w:t>1. Assistance Dogs</w:t>
            </w:r>
            <w:r w:rsidR="00750F05">
              <w:rPr>
                <w:noProof/>
                <w:webHidden/>
              </w:rPr>
              <w:tab/>
            </w:r>
            <w:r w:rsidR="00750F05">
              <w:rPr>
                <w:rStyle w:val="Hyperlink"/>
                <w:noProof/>
              </w:rPr>
              <w:fldChar w:fldCharType="begin"/>
            </w:r>
            <w:r w:rsidR="00750F05">
              <w:rPr>
                <w:noProof/>
                <w:webHidden/>
              </w:rPr>
              <w:instrText xml:space="preserve"> PAGEREF _Toc140479824 \h </w:instrText>
            </w:r>
            <w:r w:rsidR="00750F05">
              <w:rPr>
                <w:rStyle w:val="Hyperlink"/>
                <w:noProof/>
              </w:rPr>
            </w:r>
            <w:r w:rsidR="00750F05">
              <w:rPr>
                <w:rStyle w:val="Hyperlink"/>
                <w:noProof/>
              </w:rPr>
              <w:fldChar w:fldCharType="separate"/>
            </w:r>
            <w:r w:rsidR="00750F05">
              <w:rPr>
                <w:noProof/>
                <w:webHidden/>
              </w:rPr>
              <w:t>4</w:t>
            </w:r>
            <w:r w:rsidR="00750F05">
              <w:rPr>
                <w:rStyle w:val="Hyperlink"/>
                <w:noProof/>
              </w:rPr>
              <w:fldChar w:fldCharType="end"/>
            </w:r>
          </w:hyperlink>
        </w:p>
        <w:p w14:paraId="40C99452" w14:textId="36D356E6" w:rsidR="00750F05" w:rsidRDefault="000F421A">
          <w:pPr>
            <w:pStyle w:val="TOC2"/>
            <w:tabs>
              <w:tab w:val="right" w:leader="dot" w:pos="9016"/>
            </w:tabs>
            <w:rPr>
              <w:rFonts w:asciiTheme="minorHAnsi" w:eastAsiaTheme="minorEastAsia" w:hAnsiTheme="minorHAnsi"/>
              <w:noProof/>
              <w:sz w:val="22"/>
              <w:lang w:eastAsia="ja-JP"/>
            </w:rPr>
          </w:pPr>
          <w:hyperlink w:anchor="_Toc140479825" w:history="1">
            <w:r w:rsidR="00750F05" w:rsidRPr="00D56612">
              <w:rPr>
                <w:rStyle w:val="Hyperlink"/>
                <w:noProof/>
              </w:rPr>
              <w:t>2. Responsibilities</w:t>
            </w:r>
            <w:r w:rsidR="00750F05">
              <w:rPr>
                <w:noProof/>
                <w:webHidden/>
              </w:rPr>
              <w:tab/>
            </w:r>
            <w:r w:rsidR="00750F05">
              <w:rPr>
                <w:rStyle w:val="Hyperlink"/>
                <w:noProof/>
              </w:rPr>
              <w:fldChar w:fldCharType="begin"/>
            </w:r>
            <w:r w:rsidR="00750F05">
              <w:rPr>
                <w:noProof/>
                <w:webHidden/>
              </w:rPr>
              <w:instrText xml:space="preserve"> PAGEREF _Toc140479825 \h </w:instrText>
            </w:r>
            <w:r w:rsidR="00750F05">
              <w:rPr>
                <w:rStyle w:val="Hyperlink"/>
                <w:noProof/>
              </w:rPr>
            </w:r>
            <w:r w:rsidR="00750F05">
              <w:rPr>
                <w:rStyle w:val="Hyperlink"/>
                <w:noProof/>
              </w:rPr>
              <w:fldChar w:fldCharType="separate"/>
            </w:r>
            <w:r w:rsidR="00750F05">
              <w:rPr>
                <w:noProof/>
                <w:webHidden/>
              </w:rPr>
              <w:t>5</w:t>
            </w:r>
            <w:r w:rsidR="00750F05">
              <w:rPr>
                <w:rStyle w:val="Hyperlink"/>
                <w:noProof/>
              </w:rPr>
              <w:fldChar w:fldCharType="end"/>
            </w:r>
          </w:hyperlink>
        </w:p>
        <w:p w14:paraId="104BEFE0" w14:textId="12825C66" w:rsidR="00750F05" w:rsidRDefault="000F421A">
          <w:pPr>
            <w:pStyle w:val="TOC2"/>
            <w:tabs>
              <w:tab w:val="right" w:leader="dot" w:pos="9016"/>
            </w:tabs>
            <w:rPr>
              <w:rFonts w:asciiTheme="minorHAnsi" w:eastAsiaTheme="minorEastAsia" w:hAnsiTheme="minorHAnsi"/>
              <w:noProof/>
              <w:sz w:val="22"/>
              <w:lang w:eastAsia="ja-JP"/>
            </w:rPr>
          </w:pPr>
          <w:hyperlink w:anchor="_Toc140479826" w:history="1">
            <w:r w:rsidR="00750F05" w:rsidRPr="00D56612">
              <w:rPr>
                <w:rStyle w:val="Hyperlink"/>
                <w:noProof/>
              </w:rPr>
              <w:t>3. Information for Members of the University</w:t>
            </w:r>
            <w:r w:rsidR="00750F05">
              <w:rPr>
                <w:noProof/>
                <w:webHidden/>
              </w:rPr>
              <w:tab/>
            </w:r>
            <w:r w:rsidR="00750F05">
              <w:rPr>
                <w:rStyle w:val="Hyperlink"/>
                <w:noProof/>
              </w:rPr>
              <w:fldChar w:fldCharType="begin"/>
            </w:r>
            <w:r w:rsidR="00750F05">
              <w:rPr>
                <w:noProof/>
                <w:webHidden/>
              </w:rPr>
              <w:instrText xml:space="preserve"> PAGEREF _Toc140479826 \h </w:instrText>
            </w:r>
            <w:r w:rsidR="00750F05">
              <w:rPr>
                <w:rStyle w:val="Hyperlink"/>
                <w:noProof/>
              </w:rPr>
            </w:r>
            <w:r w:rsidR="00750F05">
              <w:rPr>
                <w:rStyle w:val="Hyperlink"/>
                <w:noProof/>
              </w:rPr>
              <w:fldChar w:fldCharType="separate"/>
            </w:r>
            <w:r w:rsidR="00750F05">
              <w:rPr>
                <w:noProof/>
                <w:webHidden/>
              </w:rPr>
              <w:t>5</w:t>
            </w:r>
            <w:r w:rsidR="00750F05">
              <w:rPr>
                <w:rStyle w:val="Hyperlink"/>
                <w:noProof/>
              </w:rPr>
              <w:fldChar w:fldCharType="end"/>
            </w:r>
          </w:hyperlink>
        </w:p>
        <w:p w14:paraId="4C3E0EEF" w14:textId="219C5DFA" w:rsidR="00750F05" w:rsidRDefault="000F421A">
          <w:pPr>
            <w:pStyle w:val="TOC2"/>
            <w:tabs>
              <w:tab w:val="right" w:leader="dot" w:pos="9016"/>
            </w:tabs>
            <w:rPr>
              <w:rFonts w:asciiTheme="minorHAnsi" w:eastAsiaTheme="minorEastAsia" w:hAnsiTheme="minorHAnsi"/>
              <w:noProof/>
              <w:sz w:val="22"/>
              <w:lang w:eastAsia="ja-JP"/>
            </w:rPr>
          </w:pPr>
          <w:hyperlink w:anchor="_Toc140479827" w:history="1">
            <w:r w:rsidR="00750F05" w:rsidRPr="00D56612">
              <w:rPr>
                <w:rStyle w:val="Hyperlink"/>
                <w:noProof/>
              </w:rPr>
              <w:t>4. Exceptions</w:t>
            </w:r>
            <w:r w:rsidR="00750F05">
              <w:rPr>
                <w:noProof/>
                <w:webHidden/>
              </w:rPr>
              <w:tab/>
            </w:r>
            <w:r w:rsidR="00750F05">
              <w:rPr>
                <w:rStyle w:val="Hyperlink"/>
                <w:noProof/>
              </w:rPr>
              <w:fldChar w:fldCharType="begin"/>
            </w:r>
            <w:r w:rsidR="00750F05">
              <w:rPr>
                <w:noProof/>
                <w:webHidden/>
              </w:rPr>
              <w:instrText xml:space="preserve"> PAGEREF _Toc140479827 \h </w:instrText>
            </w:r>
            <w:r w:rsidR="00750F05">
              <w:rPr>
                <w:rStyle w:val="Hyperlink"/>
                <w:noProof/>
              </w:rPr>
            </w:r>
            <w:r w:rsidR="00750F05">
              <w:rPr>
                <w:rStyle w:val="Hyperlink"/>
                <w:noProof/>
              </w:rPr>
              <w:fldChar w:fldCharType="separate"/>
            </w:r>
            <w:r w:rsidR="00750F05">
              <w:rPr>
                <w:noProof/>
                <w:webHidden/>
              </w:rPr>
              <w:t>5</w:t>
            </w:r>
            <w:r w:rsidR="00750F05">
              <w:rPr>
                <w:rStyle w:val="Hyperlink"/>
                <w:noProof/>
              </w:rPr>
              <w:fldChar w:fldCharType="end"/>
            </w:r>
          </w:hyperlink>
        </w:p>
        <w:p w14:paraId="03CFC743" w14:textId="58747108" w:rsidR="00750F05" w:rsidRDefault="000F421A">
          <w:pPr>
            <w:pStyle w:val="TOC1"/>
            <w:tabs>
              <w:tab w:val="right" w:leader="dot" w:pos="9016"/>
            </w:tabs>
            <w:rPr>
              <w:rFonts w:asciiTheme="minorHAnsi" w:eastAsiaTheme="minorEastAsia" w:hAnsiTheme="minorHAnsi"/>
              <w:noProof/>
              <w:sz w:val="22"/>
              <w:lang w:eastAsia="ja-JP"/>
            </w:rPr>
          </w:pPr>
          <w:hyperlink w:anchor="_Toc140479828" w:history="1">
            <w:r w:rsidR="00750F05" w:rsidRPr="00D56612">
              <w:rPr>
                <w:rStyle w:val="Hyperlink"/>
                <w:noProof/>
              </w:rPr>
              <w:t>Key to Relevant Documents</w:t>
            </w:r>
            <w:r w:rsidR="00750F05">
              <w:rPr>
                <w:noProof/>
                <w:webHidden/>
              </w:rPr>
              <w:tab/>
            </w:r>
            <w:r w:rsidR="00750F05">
              <w:rPr>
                <w:rStyle w:val="Hyperlink"/>
                <w:noProof/>
              </w:rPr>
              <w:fldChar w:fldCharType="begin"/>
            </w:r>
            <w:r w:rsidR="00750F05">
              <w:rPr>
                <w:noProof/>
                <w:webHidden/>
              </w:rPr>
              <w:instrText xml:space="preserve"> PAGEREF _Toc140479828 \h </w:instrText>
            </w:r>
            <w:r w:rsidR="00750F05">
              <w:rPr>
                <w:rStyle w:val="Hyperlink"/>
                <w:noProof/>
              </w:rPr>
            </w:r>
            <w:r w:rsidR="00750F05">
              <w:rPr>
                <w:rStyle w:val="Hyperlink"/>
                <w:noProof/>
              </w:rPr>
              <w:fldChar w:fldCharType="separate"/>
            </w:r>
            <w:r w:rsidR="00750F05">
              <w:rPr>
                <w:noProof/>
                <w:webHidden/>
              </w:rPr>
              <w:t>6</w:t>
            </w:r>
            <w:r w:rsidR="00750F05">
              <w:rPr>
                <w:rStyle w:val="Hyperlink"/>
                <w:noProof/>
              </w:rPr>
              <w:fldChar w:fldCharType="end"/>
            </w:r>
          </w:hyperlink>
        </w:p>
        <w:p w14:paraId="551C000C" w14:textId="106CBBB5" w:rsidR="00750F05" w:rsidRDefault="000F421A">
          <w:pPr>
            <w:pStyle w:val="TOC1"/>
            <w:tabs>
              <w:tab w:val="right" w:leader="dot" w:pos="9016"/>
            </w:tabs>
            <w:rPr>
              <w:rFonts w:asciiTheme="minorHAnsi" w:eastAsiaTheme="minorEastAsia" w:hAnsiTheme="minorHAnsi"/>
              <w:noProof/>
              <w:sz w:val="22"/>
              <w:lang w:eastAsia="ja-JP"/>
            </w:rPr>
          </w:pPr>
          <w:hyperlink w:anchor="_Toc140479829" w:history="1">
            <w:r w:rsidR="00750F05" w:rsidRPr="00D56612">
              <w:rPr>
                <w:rStyle w:val="Hyperlink"/>
                <w:noProof/>
              </w:rPr>
              <w:t>Annexes</w:t>
            </w:r>
            <w:r w:rsidR="00750F05">
              <w:rPr>
                <w:noProof/>
                <w:webHidden/>
              </w:rPr>
              <w:tab/>
            </w:r>
            <w:r w:rsidR="00750F05">
              <w:rPr>
                <w:rStyle w:val="Hyperlink"/>
                <w:noProof/>
              </w:rPr>
              <w:fldChar w:fldCharType="begin"/>
            </w:r>
            <w:r w:rsidR="00750F05">
              <w:rPr>
                <w:noProof/>
                <w:webHidden/>
              </w:rPr>
              <w:instrText xml:space="preserve"> PAGEREF _Toc140479829 \h </w:instrText>
            </w:r>
            <w:r w:rsidR="00750F05">
              <w:rPr>
                <w:rStyle w:val="Hyperlink"/>
                <w:noProof/>
              </w:rPr>
            </w:r>
            <w:r w:rsidR="00750F05">
              <w:rPr>
                <w:rStyle w:val="Hyperlink"/>
                <w:noProof/>
              </w:rPr>
              <w:fldChar w:fldCharType="separate"/>
            </w:r>
            <w:r w:rsidR="00750F05">
              <w:rPr>
                <w:noProof/>
                <w:webHidden/>
              </w:rPr>
              <w:t>6</w:t>
            </w:r>
            <w:r w:rsidR="00750F05">
              <w:rPr>
                <w:rStyle w:val="Hyperlink"/>
                <w:noProof/>
              </w:rPr>
              <w:fldChar w:fldCharType="end"/>
            </w:r>
          </w:hyperlink>
        </w:p>
        <w:p w14:paraId="2E3ABABB" w14:textId="7492455D" w:rsidR="00750F05" w:rsidRDefault="000F421A">
          <w:pPr>
            <w:pStyle w:val="TOC1"/>
            <w:tabs>
              <w:tab w:val="right" w:leader="dot" w:pos="9016"/>
            </w:tabs>
            <w:rPr>
              <w:rFonts w:asciiTheme="minorHAnsi" w:eastAsiaTheme="minorEastAsia" w:hAnsiTheme="minorHAnsi"/>
              <w:noProof/>
              <w:sz w:val="22"/>
              <w:lang w:eastAsia="ja-JP"/>
            </w:rPr>
          </w:pPr>
          <w:hyperlink w:anchor="_Toc140479830" w:history="1">
            <w:r w:rsidR="00750F05" w:rsidRPr="00D56612">
              <w:rPr>
                <w:rStyle w:val="Hyperlink"/>
                <w:noProof/>
              </w:rPr>
              <w:t>Endmatter</w:t>
            </w:r>
            <w:r w:rsidR="00750F05">
              <w:rPr>
                <w:noProof/>
                <w:webHidden/>
              </w:rPr>
              <w:tab/>
            </w:r>
            <w:r w:rsidR="00750F05">
              <w:rPr>
                <w:rStyle w:val="Hyperlink"/>
                <w:noProof/>
              </w:rPr>
              <w:fldChar w:fldCharType="begin"/>
            </w:r>
            <w:r w:rsidR="00750F05">
              <w:rPr>
                <w:noProof/>
                <w:webHidden/>
              </w:rPr>
              <w:instrText xml:space="preserve"> PAGEREF _Toc140479830 \h </w:instrText>
            </w:r>
            <w:r w:rsidR="00750F05">
              <w:rPr>
                <w:rStyle w:val="Hyperlink"/>
                <w:noProof/>
              </w:rPr>
            </w:r>
            <w:r w:rsidR="00750F05">
              <w:rPr>
                <w:rStyle w:val="Hyperlink"/>
                <w:noProof/>
              </w:rPr>
              <w:fldChar w:fldCharType="separate"/>
            </w:r>
            <w:r w:rsidR="00750F05">
              <w:rPr>
                <w:noProof/>
                <w:webHidden/>
              </w:rPr>
              <w:t>6</w:t>
            </w:r>
            <w:r w:rsidR="00750F05">
              <w:rPr>
                <w:rStyle w:val="Hyperlink"/>
                <w:noProof/>
              </w:rPr>
              <w:fldChar w:fldCharType="end"/>
            </w:r>
          </w:hyperlink>
        </w:p>
        <w:p w14:paraId="1E1A60C4" w14:textId="49CE2C4C" w:rsidR="00750F05" w:rsidRDefault="000F421A">
          <w:pPr>
            <w:pStyle w:val="TOC2"/>
            <w:tabs>
              <w:tab w:val="right" w:leader="dot" w:pos="9016"/>
            </w:tabs>
            <w:rPr>
              <w:rFonts w:asciiTheme="minorHAnsi" w:eastAsiaTheme="minorEastAsia" w:hAnsiTheme="minorHAnsi"/>
              <w:noProof/>
              <w:sz w:val="22"/>
              <w:lang w:eastAsia="ja-JP"/>
            </w:rPr>
          </w:pPr>
          <w:hyperlink w:anchor="_Toc140479831" w:history="1">
            <w:r w:rsidR="00750F05" w:rsidRPr="00D56612">
              <w:rPr>
                <w:rStyle w:val="Hyperlink"/>
                <w:noProof/>
              </w:rPr>
              <w:t>Version Control</w:t>
            </w:r>
            <w:r w:rsidR="00750F05">
              <w:rPr>
                <w:noProof/>
                <w:webHidden/>
              </w:rPr>
              <w:tab/>
            </w:r>
            <w:r w:rsidR="00750F05">
              <w:rPr>
                <w:rStyle w:val="Hyperlink"/>
                <w:noProof/>
              </w:rPr>
              <w:fldChar w:fldCharType="begin"/>
            </w:r>
            <w:r w:rsidR="00750F05">
              <w:rPr>
                <w:noProof/>
                <w:webHidden/>
              </w:rPr>
              <w:instrText xml:space="preserve"> PAGEREF _Toc140479831 \h </w:instrText>
            </w:r>
            <w:r w:rsidR="00750F05">
              <w:rPr>
                <w:rStyle w:val="Hyperlink"/>
                <w:noProof/>
              </w:rPr>
            </w:r>
            <w:r w:rsidR="00750F05">
              <w:rPr>
                <w:rStyle w:val="Hyperlink"/>
                <w:noProof/>
              </w:rPr>
              <w:fldChar w:fldCharType="separate"/>
            </w:r>
            <w:r w:rsidR="00750F05">
              <w:rPr>
                <w:noProof/>
                <w:webHidden/>
              </w:rPr>
              <w:t>6</w:t>
            </w:r>
            <w:r w:rsidR="00750F05">
              <w:rPr>
                <w:rStyle w:val="Hyperlink"/>
                <w:noProof/>
              </w:rPr>
              <w:fldChar w:fldCharType="end"/>
            </w:r>
          </w:hyperlink>
        </w:p>
        <w:p w14:paraId="7CF9F2F2" w14:textId="74FF07F5" w:rsidR="00351BCA" w:rsidRDefault="00351BCA">
          <w:r>
            <w:rPr>
              <w:b/>
              <w:bCs/>
              <w:noProof/>
            </w:rPr>
            <w:fldChar w:fldCharType="end"/>
          </w:r>
        </w:p>
      </w:sdtContent>
    </w:sdt>
    <w:p w14:paraId="1BEA3503" w14:textId="77777777" w:rsidR="00C625B0" w:rsidRDefault="00C625B0">
      <w:r>
        <w:br w:type="page"/>
      </w:r>
    </w:p>
    <w:p w14:paraId="03007AC0" w14:textId="77777777" w:rsidR="000D23AF" w:rsidRPr="00D84C7A" w:rsidRDefault="000D23AF" w:rsidP="00D84C7A">
      <w:pPr>
        <w:pStyle w:val="Heading1"/>
      </w:pPr>
      <w:bookmarkStart w:id="0" w:name="_Toc140479820"/>
      <w:r w:rsidRPr="00D84C7A">
        <w:lastRenderedPageBreak/>
        <w:t>Summary</w:t>
      </w:r>
      <w:bookmarkEnd w:id="0"/>
      <w:r w:rsidRPr="00D84C7A">
        <w:t xml:space="preserve"> </w:t>
      </w:r>
    </w:p>
    <w:p w14:paraId="067FEBFF" w14:textId="23A31DF2" w:rsidR="00DC57D9" w:rsidRDefault="00F10A22">
      <w:r>
        <w:t>Animals at Edge Hill University Policy</w:t>
      </w:r>
      <w:r w:rsidR="00DC57D9">
        <w:t>.</w:t>
      </w:r>
    </w:p>
    <w:p w14:paraId="43C0A39B" w14:textId="77777777" w:rsidR="00DC57D9" w:rsidRDefault="00DC57D9"/>
    <w:p w14:paraId="5E34CEBB" w14:textId="77777777" w:rsidR="00D84C7A" w:rsidRDefault="00D84C7A" w:rsidP="00A73C4D">
      <w:pPr>
        <w:pStyle w:val="Heading1"/>
      </w:pPr>
      <w:bookmarkStart w:id="1" w:name="_Toc140479821"/>
      <w:r>
        <w:t>Glossary of Terms</w:t>
      </w:r>
      <w:bookmarkEnd w:id="1"/>
      <w:r>
        <w:t xml:space="preserve"> </w:t>
      </w:r>
    </w:p>
    <w:p w14:paraId="6DB032E2" w14:textId="50515137" w:rsidR="00DC57D9" w:rsidRDefault="00F10A22" w:rsidP="006A5B50">
      <w:r>
        <w:t>N/A</w:t>
      </w:r>
    </w:p>
    <w:p w14:paraId="5AA59800" w14:textId="77777777" w:rsidR="00DC57D9" w:rsidRPr="006A5B50" w:rsidRDefault="00DC57D9" w:rsidP="006A5B50"/>
    <w:p w14:paraId="343E09D6" w14:textId="653C7D33" w:rsidR="00B86B25" w:rsidRPr="00D84C7A" w:rsidRDefault="00C9037C" w:rsidP="00D84C7A">
      <w:pPr>
        <w:pStyle w:val="Heading1"/>
      </w:pPr>
      <w:bookmarkStart w:id="2" w:name="_Toc140479822"/>
      <w:r>
        <w:t>Introduction</w:t>
      </w:r>
      <w:bookmarkEnd w:id="2"/>
    </w:p>
    <w:p w14:paraId="5F200E87" w14:textId="5332F9F2" w:rsidR="00F10A22" w:rsidRPr="00F10A22" w:rsidRDefault="00F10A22" w:rsidP="00F10A22">
      <w:pPr>
        <w:pStyle w:val="NormalWeb"/>
        <w:rPr>
          <w:rFonts w:ascii="Arial" w:hAnsi="Arial" w:cs="Arial"/>
          <w:color w:val="000000"/>
        </w:rPr>
      </w:pPr>
      <w:r w:rsidRPr="00F10A22">
        <w:rPr>
          <w:rFonts w:ascii="Arial" w:hAnsi="Arial" w:cs="Arial"/>
          <w:color w:val="000000"/>
        </w:rPr>
        <w:t>Edge Hill University is a diverse community and takes its responsibilities for the welfare of all staff and students seriously.</w:t>
      </w:r>
      <w:r w:rsidR="00C548C8">
        <w:rPr>
          <w:rFonts w:ascii="Arial" w:hAnsi="Arial" w:cs="Arial"/>
          <w:color w:val="000000"/>
        </w:rPr>
        <w:t xml:space="preserve"> </w:t>
      </w:r>
      <w:r w:rsidRPr="00F10A22">
        <w:rPr>
          <w:rFonts w:ascii="Arial" w:hAnsi="Arial" w:cs="Arial"/>
          <w:color w:val="000000"/>
        </w:rPr>
        <w:t xml:space="preserve">Edge Hill University generally prohibits individuals from bringing animals inside any University owned, leased, or controlled buildings, vehicles or structures or onto </w:t>
      </w:r>
      <w:proofErr w:type="gramStart"/>
      <w:r w:rsidRPr="00F10A22">
        <w:rPr>
          <w:rFonts w:ascii="Arial" w:hAnsi="Arial" w:cs="Arial"/>
          <w:color w:val="000000"/>
        </w:rPr>
        <w:t>University</w:t>
      </w:r>
      <w:proofErr w:type="gramEnd"/>
      <w:r w:rsidRPr="00F10A22">
        <w:rPr>
          <w:rFonts w:ascii="Arial" w:hAnsi="Arial" w:cs="Arial"/>
          <w:color w:val="000000"/>
        </w:rPr>
        <w:t xml:space="preserve"> grounds (‘University Premises’).</w:t>
      </w:r>
      <w:r w:rsidR="00C548C8">
        <w:rPr>
          <w:rFonts w:ascii="Arial" w:hAnsi="Arial" w:cs="Arial"/>
          <w:color w:val="000000"/>
        </w:rPr>
        <w:t xml:space="preserve"> The exception to this is where assistance dogs are require</w:t>
      </w:r>
      <w:r w:rsidR="006C3482">
        <w:rPr>
          <w:rFonts w:ascii="Arial" w:hAnsi="Arial" w:cs="Arial"/>
          <w:color w:val="000000"/>
        </w:rPr>
        <w:t>d</w:t>
      </w:r>
      <w:r w:rsidR="00C548C8">
        <w:rPr>
          <w:rFonts w:ascii="Arial" w:hAnsi="Arial" w:cs="Arial"/>
          <w:color w:val="000000"/>
        </w:rPr>
        <w:t xml:space="preserve"> to support an individual’s specific needs and this policy outlines the arrangements in place to ensure that this is appropriately controlled.</w:t>
      </w:r>
    </w:p>
    <w:p w14:paraId="6BDA276F"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The main hazards and concerns associated with having animals in University Premises are:</w:t>
      </w:r>
    </w:p>
    <w:p w14:paraId="2B27B7B9"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Stalled or delayed evacuation of a building in an emergency situation</w:t>
      </w:r>
    </w:p>
    <w:p w14:paraId="2DC00B5A"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Aggressive behaviour of animals</w:t>
      </w:r>
    </w:p>
    <w:p w14:paraId="3B8038B0"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Allergic reactions and transmission of disease</w:t>
      </w:r>
    </w:p>
    <w:p w14:paraId="410B8C3B"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Zoophobia (phobia of animals that causes distress or dysfunction in an individual's everyday life)</w:t>
      </w:r>
    </w:p>
    <w:p w14:paraId="730F9A88"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Slips, trips and falls</w:t>
      </w:r>
    </w:p>
    <w:p w14:paraId="38A85136"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Animal waste</w:t>
      </w:r>
    </w:p>
    <w:p w14:paraId="2C405D8F"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 Damage to University property</w:t>
      </w:r>
    </w:p>
    <w:p w14:paraId="3C5201BA" w14:textId="10FF0DB0" w:rsidR="00F10A22" w:rsidRDefault="00F10A22" w:rsidP="00F10A22">
      <w:pPr>
        <w:pStyle w:val="NormalWeb"/>
        <w:rPr>
          <w:rFonts w:ascii="Arial" w:hAnsi="Arial" w:cs="Arial"/>
          <w:color w:val="000000"/>
        </w:rPr>
      </w:pPr>
      <w:r w:rsidRPr="00F10A22">
        <w:rPr>
          <w:rFonts w:ascii="Arial" w:hAnsi="Arial" w:cs="Arial"/>
          <w:color w:val="000000"/>
        </w:rPr>
        <w:t xml:space="preserve">In order to minimise these risks animals are not permitted on University premises, including halls of residence. The only exception to this rule is for Assistance Dogs </w:t>
      </w:r>
      <w:r w:rsidR="00C548C8">
        <w:rPr>
          <w:rFonts w:ascii="Arial" w:hAnsi="Arial" w:cs="Arial"/>
          <w:color w:val="000000"/>
        </w:rPr>
        <w:t>where the arrangements meet the criteria</w:t>
      </w:r>
      <w:r w:rsidRPr="00F10A22">
        <w:rPr>
          <w:rFonts w:ascii="Arial" w:hAnsi="Arial" w:cs="Arial"/>
          <w:color w:val="000000"/>
        </w:rPr>
        <w:t xml:space="preserve"> set out in this document.</w:t>
      </w:r>
    </w:p>
    <w:p w14:paraId="759DE774" w14:textId="77777777" w:rsidR="00DC57D9" w:rsidRPr="00F10A22" w:rsidRDefault="00DC57D9" w:rsidP="00F10A22">
      <w:pPr>
        <w:pStyle w:val="NormalWeb"/>
        <w:rPr>
          <w:rFonts w:ascii="Arial" w:hAnsi="Arial" w:cs="Arial"/>
          <w:color w:val="000000"/>
        </w:rPr>
      </w:pPr>
    </w:p>
    <w:p w14:paraId="2E9C4B33" w14:textId="77777777" w:rsidR="00B86B25" w:rsidRPr="00D84C7A" w:rsidRDefault="004C2BF2" w:rsidP="00D84C7A">
      <w:pPr>
        <w:pStyle w:val="Heading1"/>
      </w:pPr>
      <w:bookmarkStart w:id="3" w:name="_Toc140479823"/>
      <w:r>
        <w:lastRenderedPageBreak/>
        <w:t>Policy</w:t>
      </w:r>
      <w:bookmarkEnd w:id="3"/>
    </w:p>
    <w:p w14:paraId="14294B26"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Where a student requests to bring an Assistance Dog onto University Premises this must be agreed with the Inclusion Team, and where this request also includes Halls of Residence with the Accommodation Team.</w:t>
      </w:r>
    </w:p>
    <w:p w14:paraId="0F34A7BB"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Where a member of staff requests to bring an Assistance Dog to work, this must be agreed with the Head of Department.</w:t>
      </w:r>
    </w:p>
    <w:p w14:paraId="721369E0"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In both instances the University must be satisfied that;</w:t>
      </w:r>
    </w:p>
    <w:p w14:paraId="2B03D29B" w14:textId="52EEFA77" w:rsidR="00DC57D9" w:rsidRPr="00DC57D9" w:rsidRDefault="00F10A22" w:rsidP="00DC57D9">
      <w:pPr>
        <w:pStyle w:val="ListParagraph"/>
        <w:numPr>
          <w:ilvl w:val="0"/>
          <w:numId w:val="5"/>
        </w:numPr>
      </w:pPr>
      <w:r w:rsidRPr="00F10A22">
        <w:t>The requirement is legitimate (It may be necessary to provide medical confirmation in some cases)</w:t>
      </w:r>
    </w:p>
    <w:p w14:paraId="710C4685" w14:textId="77777777" w:rsidR="00C548C8" w:rsidRPr="00C548C8" w:rsidRDefault="00F10A22" w:rsidP="00E45F76">
      <w:pPr>
        <w:pStyle w:val="ListParagraph"/>
        <w:numPr>
          <w:ilvl w:val="0"/>
          <w:numId w:val="5"/>
        </w:numPr>
        <w:rPr>
          <w:rFonts w:cs="Arial"/>
          <w:color w:val="000000"/>
        </w:rPr>
      </w:pPr>
      <w:r w:rsidRPr="00F10A22">
        <w:t>The dog is a registered Assistance Dog (see section 3)</w:t>
      </w:r>
    </w:p>
    <w:p w14:paraId="32002136" w14:textId="77777777" w:rsidR="00C548C8" w:rsidRDefault="00F10A22" w:rsidP="00084AE6">
      <w:pPr>
        <w:pStyle w:val="ListParagraph"/>
        <w:numPr>
          <w:ilvl w:val="0"/>
          <w:numId w:val="5"/>
        </w:numPr>
        <w:rPr>
          <w:rFonts w:cs="Arial"/>
          <w:color w:val="000000"/>
        </w:rPr>
      </w:pPr>
      <w:r w:rsidRPr="00C548C8">
        <w:rPr>
          <w:rFonts w:cs="Arial"/>
          <w:color w:val="000000"/>
        </w:rPr>
        <w:t>Consultation has taken place with other relevant stakeholders, either for agreement or for awareness. This would include other residents, colleagues, other campus support services and relevant Heads of Department</w:t>
      </w:r>
    </w:p>
    <w:p w14:paraId="1289FE57" w14:textId="77777777" w:rsidR="00C548C8" w:rsidRDefault="00F10A22" w:rsidP="00F004E5">
      <w:pPr>
        <w:pStyle w:val="ListParagraph"/>
        <w:numPr>
          <w:ilvl w:val="0"/>
          <w:numId w:val="5"/>
        </w:numPr>
        <w:rPr>
          <w:rFonts w:cs="Arial"/>
          <w:color w:val="000000"/>
        </w:rPr>
      </w:pPr>
      <w:r w:rsidRPr="00C548C8">
        <w:rPr>
          <w:rFonts w:cs="Arial"/>
          <w:color w:val="000000"/>
        </w:rPr>
        <w:t>Suitable accommodation is or can be made available where this is necessary.</w:t>
      </w:r>
    </w:p>
    <w:p w14:paraId="3626D47A" w14:textId="50E8EAF1" w:rsidR="00F10A22" w:rsidRPr="00C548C8" w:rsidRDefault="00F10A22" w:rsidP="00F004E5">
      <w:pPr>
        <w:pStyle w:val="ListParagraph"/>
        <w:numPr>
          <w:ilvl w:val="0"/>
          <w:numId w:val="5"/>
        </w:numPr>
        <w:rPr>
          <w:rFonts w:cs="Arial"/>
          <w:color w:val="000000"/>
        </w:rPr>
      </w:pPr>
      <w:r w:rsidRPr="00C548C8">
        <w:rPr>
          <w:rFonts w:cs="Arial"/>
          <w:color w:val="000000"/>
        </w:rPr>
        <w:t>The dog owner agrees to abide by the Responsibilities (see below) under which the dog is permitted to be on University Premises (Section 4)</w:t>
      </w:r>
    </w:p>
    <w:p w14:paraId="393C6CCF" w14:textId="77777777" w:rsidR="00DC57D9" w:rsidRPr="00F10A22" w:rsidRDefault="00DC57D9" w:rsidP="00F10A22">
      <w:pPr>
        <w:pStyle w:val="NormalWeb"/>
        <w:rPr>
          <w:rFonts w:ascii="Arial" w:hAnsi="Arial" w:cs="Arial"/>
          <w:color w:val="000000"/>
        </w:rPr>
      </w:pPr>
    </w:p>
    <w:p w14:paraId="689F4723" w14:textId="736ABC36" w:rsidR="00D84C7A" w:rsidRDefault="00D84C7A" w:rsidP="00D84C7A">
      <w:pPr>
        <w:pStyle w:val="Heading2"/>
      </w:pPr>
      <w:bookmarkStart w:id="4" w:name="_Toc140479824"/>
      <w:r w:rsidRPr="00D84C7A">
        <w:t>1.</w:t>
      </w:r>
      <w:r>
        <w:t xml:space="preserve"> </w:t>
      </w:r>
      <w:r w:rsidR="00F10A22">
        <w:t>Assistance Dogs</w:t>
      </w:r>
      <w:bookmarkEnd w:id="4"/>
    </w:p>
    <w:p w14:paraId="35A312B1" w14:textId="1878E9CD" w:rsidR="00F10A22" w:rsidRPr="00F10A22" w:rsidRDefault="00F10A22" w:rsidP="00F10A22">
      <w:pPr>
        <w:pStyle w:val="NormalWeb"/>
        <w:rPr>
          <w:rFonts w:ascii="Arial" w:hAnsi="Arial" w:cs="Arial"/>
          <w:color w:val="000000"/>
        </w:rPr>
      </w:pPr>
      <w:r w:rsidRPr="00F10A22">
        <w:rPr>
          <w:rFonts w:ascii="Arial" w:hAnsi="Arial" w:cs="Arial"/>
          <w:color w:val="000000"/>
        </w:rPr>
        <w:t>Assistance dogs (</w:t>
      </w:r>
      <w:r w:rsidR="00C548C8">
        <w:rPr>
          <w:rFonts w:ascii="Arial" w:hAnsi="Arial" w:cs="Arial"/>
          <w:color w:val="000000"/>
        </w:rPr>
        <w:t xml:space="preserve">for example, </w:t>
      </w:r>
      <w:r w:rsidRPr="00F10A22">
        <w:rPr>
          <w:rFonts w:ascii="Arial" w:hAnsi="Arial" w:cs="Arial"/>
          <w:color w:val="000000"/>
        </w:rPr>
        <w:t>guide dogs, hearing dogs, and service or seizure alert dogs) are allowed onto University Premises under the control of their owner.</w:t>
      </w:r>
    </w:p>
    <w:p w14:paraId="4C10EC9D"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Students with a disability who utilise an Assistance Dog shall register in advance with the Inclusion Team by emailing: InclusionTeam@edgehill.ac.uk.</w:t>
      </w:r>
    </w:p>
    <w:p w14:paraId="4052147C"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Assistance Dogs must:</w:t>
      </w:r>
    </w:p>
    <w:p w14:paraId="27E89D88" w14:textId="06D31252" w:rsidR="00F10A22" w:rsidRPr="00F10A22" w:rsidRDefault="00F10A22" w:rsidP="00DC57D9">
      <w:pPr>
        <w:pStyle w:val="NormalWeb"/>
        <w:numPr>
          <w:ilvl w:val="0"/>
          <w:numId w:val="6"/>
        </w:numPr>
        <w:rPr>
          <w:rFonts w:ascii="Arial" w:hAnsi="Arial" w:cs="Arial"/>
          <w:color w:val="000000"/>
        </w:rPr>
      </w:pPr>
      <w:r w:rsidRPr="00F10A22">
        <w:rPr>
          <w:rFonts w:ascii="Arial" w:hAnsi="Arial" w:cs="Arial"/>
          <w:color w:val="000000"/>
        </w:rPr>
        <w:t>Be fully trained by a member of Assistance Dogs UK (AD(UK)), a coalition of Assistance Dog organisations listed below or an equivalent organisation in another country.</w:t>
      </w:r>
    </w:p>
    <w:p w14:paraId="21F044FF" w14:textId="148AC8E5" w:rsidR="00F10A22" w:rsidRPr="00F10A22" w:rsidRDefault="00F10A22" w:rsidP="00DC57D9">
      <w:pPr>
        <w:pStyle w:val="NormalWeb"/>
        <w:numPr>
          <w:ilvl w:val="0"/>
          <w:numId w:val="6"/>
        </w:numPr>
        <w:rPr>
          <w:rFonts w:ascii="Arial" w:hAnsi="Arial" w:cs="Arial"/>
          <w:color w:val="000000"/>
        </w:rPr>
      </w:pPr>
      <w:r w:rsidRPr="00F10A22">
        <w:rPr>
          <w:rFonts w:ascii="Arial" w:hAnsi="Arial" w:cs="Arial"/>
          <w:color w:val="000000"/>
        </w:rPr>
        <w:t>Have a formal identification in the form of branded jackets or lead slips.</w:t>
      </w:r>
    </w:p>
    <w:p w14:paraId="7A862D1B" w14:textId="18D8C4B8" w:rsidR="00DF649D" w:rsidRPr="00DF649D" w:rsidRDefault="00F10A22" w:rsidP="00DF649D">
      <w:pPr>
        <w:pStyle w:val="NormalWeb"/>
        <w:numPr>
          <w:ilvl w:val="0"/>
          <w:numId w:val="6"/>
        </w:numPr>
        <w:rPr>
          <w:rFonts w:ascii="Arial" w:hAnsi="Arial" w:cs="Arial"/>
          <w:color w:val="000000"/>
        </w:rPr>
      </w:pPr>
      <w:r w:rsidRPr="00F10A22">
        <w:rPr>
          <w:rFonts w:ascii="Arial" w:hAnsi="Arial" w:cs="Arial"/>
          <w:color w:val="000000"/>
        </w:rPr>
        <w:t>Have the yellow ID booklet from the AD(UK) member organisation. This ID book contains information about the owner and their dog, details of the training organisation who trained the dog and its owner.</w:t>
      </w:r>
    </w:p>
    <w:p w14:paraId="702E7B23" w14:textId="1739C176" w:rsidR="00C548C8" w:rsidRDefault="00C548C8" w:rsidP="00F10A22">
      <w:pPr>
        <w:pStyle w:val="NormalWeb"/>
        <w:rPr>
          <w:rFonts w:ascii="Arial" w:hAnsi="Arial" w:cs="Arial"/>
          <w:color w:val="000000"/>
        </w:rPr>
      </w:pPr>
      <w:r>
        <w:rPr>
          <w:rFonts w:ascii="Arial" w:hAnsi="Arial" w:cs="Arial"/>
          <w:color w:val="000000"/>
        </w:rPr>
        <w:t xml:space="preserve">In exceptional cases and with the full agreement of HR and the Head of Department (staff) or Inclusion team (students) a dog providing animal-assistance therapy </w:t>
      </w:r>
      <w:r w:rsidRPr="00C548C8">
        <w:rPr>
          <w:rFonts w:ascii="Arial" w:hAnsi="Arial" w:cs="Arial"/>
          <w:color w:val="000000"/>
        </w:rPr>
        <w:t>(AAT)</w:t>
      </w:r>
      <w:r>
        <w:rPr>
          <w:rFonts w:ascii="Arial" w:hAnsi="Arial" w:cs="Arial"/>
          <w:color w:val="000000"/>
        </w:rPr>
        <w:t xml:space="preserve"> may be approved. </w:t>
      </w:r>
      <w:r w:rsidRPr="00C548C8">
        <w:rPr>
          <w:rFonts w:ascii="Arial" w:hAnsi="Arial" w:cs="Arial"/>
          <w:color w:val="000000"/>
        </w:rPr>
        <w:t xml:space="preserve">If AAT is considered necessary for a member of staff, this must first be considered and supported by the University’s Occupational Health provider and agreed by the Head of Department for the staff member. Therapy dogs must be </w:t>
      </w:r>
      <w:r w:rsidRPr="00C548C8">
        <w:rPr>
          <w:rFonts w:ascii="Arial" w:hAnsi="Arial" w:cs="Arial"/>
          <w:color w:val="000000"/>
        </w:rPr>
        <w:lastRenderedPageBreak/>
        <w:t>highly trained and suitably identified to ensure that they meet the requirements set out in this policy</w:t>
      </w:r>
      <w:r w:rsidR="00CF52F2">
        <w:rPr>
          <w:rFonts w:ascii="Arial" w:hAnsi="Arial" w:cs="Arial"/>
          <w:color w:val="000000"/>
        </w:rPr>
        <w:t>.</w:t>
      </w:r>
    </w:p>
    <w:p w14:paraId="56E9C01D" w14:textId="00926A0E" w:rsidR="00CF52F2" w:rsidRDefault="00CF52F2" w:rsidP="00F10A22">
      <w:pPr>
        <w:pStyle w:val="NormalWeb"/>
        <w:rPr>
          <w:rFonts w:ascii="Arial" w:hAnsi="Arial" w:cs="Arial"/>
          <w:color w:val="000000"/>
        </w:rPr>
      </w:pPr>
      <w:r>
        <w:rPr>
          <w:rFonts w:ascii="Arial" w:hAnsi="Arial" w:cs="Arial"/>
          <w:color w:val="000000"/>
        </w:rPr>
        <w:t>Any records relating to the presence of an assistance dog must be maintained by Inclusion team for students and by the Head of Department for staff, whilst ever the dog is present and for 3 years afterwards.</w:t>
      </w:r>
    </w:p>
    <w:p w14:paraId="3F79047D" w14:textId="6016353D" w:rsidR="00D84C7A" w:rsidRDefault="00DF649D" w:rsidP="00D84C7A">
      <w:pPr>
        <w:pStyle w:val="Heading2"/>
      </w:pPr>
      <w:bookmarkStart w:id="5" w:name="_Toc140479825"/>
      <w:r>
        <w:t>3</w:t>
      </w:r>
      <w:r w:rsidR="00D84C7A">
        <w:t xml:space="preserve">. </w:t>
      </w:r>
      <w:r w:rsidR="00F10A22">
        <w:t>Responsibilities</w:t>
      </w:r>
      <w:bookmarkEnd w:id="5"/>
    </w:p>
    <w:p w14:paraId="10948441"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Alongside the requirement to be an accredited dog by Assistance Dogs UK. Staff or students bringing Assistance Dogs onto University Premises must;</w:t>
      </w:r>
    </w:p>
    <w:p w14:paraId="77BA6B26" w14:textId="02F3EC8D" w:rsidR="00DC57D9" w:rsidRPr="00DC57D9" w:rsidRDefault="00F10A22" w:rsidP="00DC57D9">
      <w:pPr>
        <w:pStyle w:val="NormalWeb"/>
        <w:numPr>
          <w:ilvl w:val="0"/>
          <w:numId w:val="7"/>
        </w:numPr>
        <w:rPr>
          <w:rFonts w:ascii="Arial" w:hAnsi="Arial" w:cs="Arial"/>
          <w:color w:val="000000"/>
        </w:rPr>
      </w:pPr>
      <w:r w:rsidRPr="00F10A22">
        <w:rPr>
          <w:rFonts w:ascii="Arial" w:hAnsi="Arial" w:cs="Arial"/>
          <w:color w:val="000000"/>
        </w:rPr>
        <w:t>Request permission from the University to bring their dog onto campus at the earliest opportunity.</w:t>
      </w:r>
      <w:r w:rsidR="00F61477">
        <w:rPr>
          <w:rFonts w:ascii="Arial" w:hAnsi="Arial" w:cs="Arial"/>
          <w:color w:val="000000"/>
        </w:rPr>
        <w:t xml:space="preserve"> This permission should include provision of all relevant information demonstrating the requirements of this policy have been met.</w:t>
      </w:r>
    </w:p>
    <w:p w14:paraId="6BB124AC" w14:textId="516701BC"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does not cause injury, harm, ill health, offense, nuisance or distress to other members of the University community.</w:t>
      </w:r>
    </w:p>
    <w:p w14:paraId="05D8DA2B" w14:textId="607B7BA9"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does not cause damage or introduce parasites to the University Premises.</w:t>
      </w:r>
    </w:p>
    <w:p w14:paraId="6B364483" w14:textId="13D0F5A4"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is covered by full public liability insurance and provide a copy of valid insurance to the University.</w:t>
      </w:r>
    </w:p>
    <w:p w14:paraId="1BEF4BD4" w14:textId="70F46F2C"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does not roam freely throughout any University Premises.</w:t>
      </w:r>
    </w:p>
    <w:p w14:paraId="463CCFC5" w14:textId="14876441"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is not left in a car or left tied up outside University buildings.</w:t>
      </w:r>
    </w:p>
    <w:p w14:paraId="25FB848C" w14:textId="0DE2D60A"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does not foul areas of University Premises.</w:t>
      </w:r>
    </w:p>
    <w:p w14:paraId="3D18A961" w14:textId="7B8F65B9" w:rsidR="00F10A22" w:rsidRP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is identifiable as an Assistance Dog when carrying out its working role.</w:t>
      </w:r>
    </w:p>
    <w:p w14:paraId="7626C2C1" w14:textId="7B451133" w:rsidR="00F10A22" w:rsidRDefault="00F10A22" w:rsidP="00DC57D9">
      <w:pPr>
        <w:pStyle w:val="NormalWeb"/>
        <w:numPr>
          <w:ilvl w:val="0"/>
          <w:numId w:val="7"/>
        </w:numPr>
        <w:rPr>
          <w:rFonts w:ascii="Arial" w:hAnsi="Arial" w:cs="Arial"/>
          <w:color w:val="000000"/>
        </w:rPr>
      </w:pPr>
      <w:r w:rsidRPr="00F10A22">
        <w:rPr>
          <w:rFonts w:ascii="Arial" w:hAnsi="Arial" w:cs="Arial"/>
          <w:color w:val="000000"/>
        </w:rPr>
        <w:t>Ensure that their dog is under their control at all times</w:t>
      </w:r>
      <w:r w:rsidR="00DF649D">
        <w:rPr>
          <w:rFonts w:ascii="Arial" w:hAnsi="Arial" w:cs="Arial"/>
          <w:color w:val="000000"/>
        </w:rPr>
        <w:t xml:space="preserve"> and </w:t>
      </w:r>
      <w:r w:rsidR="00DF649D" w:rsidRPr="00DF649D">
        <w:rPr>
          <w:rFonts w:ascii="Arial" w:hAnsi="Arial" w:cs="Arial"/>
          <w:color w:val="000000"/>
        </w:rPr>
        <w:t>will sit or lie quietly on the floor next to its owner</w:t>
      </w:r>
      <w:r w:rsidRPr="00F10A22">
        <w:rPr>
          <w:rFonts w:ascii="Arial" w:hAnsi="Arial" w:cs="Arial"/>
          <w:color w:val="000000"/>
        </w:rPr>
        <w:t>.</w:t>
      </w:r>
    </w:p>
    <w:p w14:paraId="3EACCDB1" w14:textId="0A4BC726" w:rsidR="00DC57D9" w:rsidRPr="00F10A22" w:rsidRDefault="00DF649D" w:rsidP="00F10A22">
      <w:pPr>
        <w:pStyle w:val="NormalWeb"/>
        <w:rPr>
          <w:rFonts w:ascii="Arial" w:hAnsi="Arial" w:cs="Arial"/>
          <w:color w:val="000000"/>
        </w:rPr>
      </w:pPr>
      <w:r>
        <w:rPr>
          <w:rFonts w:ascii="Arial" w:hAnsi="Arial" w:cs="Arial"/>
          <w:color w:val="000000"/>
        </w:rPr>
        <w:t>Where the introduction of an assistance dog with introduce a specifically identified allergy risk to another individual, steps should be taken to reduce this risk, for example by considering separate working locations. These adjustments should be identified and agreed through risk assessment.</w:t>
      </w:r>
    </w:p>
    <w:p w14:paraId="20AE0954" w14:textId="05030FC4" w:rsidR="006A5B50" w:rsidRDefault="00DF649D" w:rsidP="00F10A22">
      <w:pPr>
        <w:pStyle w:val="Heading2"/>
      </w:pPr>
      <w:bookmarkStart w:id="6" w:name="_Toc140479826"/>
      <w:r>
        <w:t>4</w:t>
      </w:r>
      <w:r w:rsidR="00F10A22">
        <w:t>. Information for Members of the University</w:t>
      </w:r>
      <w:bookmarkEnd w:id="6"/>
    </w:p>
    <w:p w14:paraId="48375E78"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Please note Assistance Dogs are at work, performing tasks to assist persons with disabilities and are not pets. Talk to the handler, not the animal, please be mindful that sometimes handlers won’t have time to stop and talk.</w:t>
      </w:r>
    </w:p>
    <w:p w14:paraId="0F3004A7"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Members of the University community shall not:</w:t>
      </w:r>
    </w:p>
    <w:p w14:paraId="402F3317" w14:textId="39F79390" w:rsidR="00F10A22" w:rsidRPr="00F10A22" w:rsidRDefault="00F10A22" w:rsidP="00DC57D9">
      <w:pPr>
        <w:pStyle w:val="NormalWeb"/>
        <w:numPr>
          <w:ilvl w:val="0"/>
          <w:numId w:val="8"/>
        </w:numPr>
        <w:rPr>
          <w:rFonts w:ascii="Arial" w:hAnsi="Arial" w:cs="Arial"/>
          <w:color w:val="000000"/>
        </w:rPr>
      </w:pPr>
      <w:r w:rsidRPr="00F10A22">
        <w:rPr>
          <w:rFonts w:ascii="Arial" w:hAnsi="Arial" w:cs="Arial"/>
          <w:color w:val="000000"/>
        </w:rPr>
        <w:t>Feed, pet or praise Assistance Dogs</w:t>
      </w:r>
    </w:p>
    <w:p w14:paraId="6DC7CA93" w14:textId="499A27D9" w:rsidR="00F10A22" w:rsidRPr="00F10A22" w:rsidRDefault="00F10A22" w:rsidP="00DC57D9">
      <w:pPr>
        <w:pStyle w:val="NormalWeb"/>
        <w:numPr>
          <w:ilvl w:val="0"/>
          <w:numId w:val="8"/>
        </w:numPr>
        <w:rPr>
          <w:rFonts w:ascii="Arial" w:hAnsi="Arial" w:cs="Arial"/>
          <w:color w:val="000000"/>
        </w:rPr>
      </w:pPr>
      <w:r w:rsidRPr="00F10A22">
        <w:rPr>
          <w:rFonts w:ascii="Arial" w:hAnsi="Arial" w:cs="Arial"/>
          <w:color w:val="000000"/>
        </w:rPr>
        <w:t>Deliberately distract or startle an Assistance Dog</w:t>
      </w:r>
    </w:p>
    <w:p w14:paraId="24B365B6" w14:textId="6BD070C6" w:rsidR="00F10A22" w:rsidRPr="00F10A22" w:rsidRDefault="00F10A22" w:rsidP="00DC57D9">
      <w:pPr>
        <w:pStyle w:val="NormalWeb"/>
        <w:numPr>
          <w:ilvl w:val="0"/>
          <w:numId w:val="8"/>
        </w:numPr>
        <w:rPr>
          <w:rFonts w:ascii="Arial" w:hAnsi="Arial" w:cs="Arial"/>
          <w:color w:val="000000"/>
        </w:rPr>
      </w:pPr>
      <w:r w:rsidRPr="00F10A22">
        <w:rPr>
          <w:rFonts w:ascii="Arial" w:hAnsi="Arial" w:cs="Arial"/>
          <w:color w:val="000000"/>
        </w:rPr>
        <w:t>Separate or attempt to separate an Assistance Dog from the person using the animal’s service.</w:t>
      </w:r>
    </w:p>
    <w:p w14:paraId="1151B7C9" w14:textId="64A16574" w:rsidR="00F10A22" w:rsidRDefault="00F10A22" w:rsidP="00F10A22">
      <w:pPr>
        <w:pStyle w:val="NormalWeb"/>
        <w:rPr>
          <w:rFonts w:ascii="Arial" w:hAnsi="Arial" w:cs="Arial"/>
          <w:color w:val="000000"/>
        </w:rPr>
      </w:pPr>
      <w:r w:rsidRPr="00F10A22">
        <w:rPr>
          <w:rFonts w:ascii="Arial" w:hAnsi="Arial" w:cs="Arial"/>
          <w:color w:val="000000"/>
        </w:rPr>
        <w:lastRenderedPageBreak/>
        <w:t xml:space="preserve">Please note that seizure alert dogs are trained to behave differently when they detect a potential </w:t>
      </w:r>
      <w:r w:rsidR="006C3482" w:rsidRPr="00F10A22">
        <w:rPr>
          <w:rFonts w:ascii="Arial" w:hAnsi="Arial" w:cs="Arial"/>
          <w:color w:val="000000"/>
        </w:rPr>
        <w:t>seizure,</w:t>
      </w:r>
      <w:r w:rsidRPr="00F10A22">
        <w:rPr>
          <w:rFonts w:ascii="Arial" w:hAnsi="Arial" w:cs="Arial"/>
          <w:color w:val="000000"/>
        </w:rPr>
        <w:t xml:space="preserve"> and they can appear to be misbehaving.</w:t>
      </w:r>
    </w:p>
    <w:p w14:paraId="33999007" w14:textId="19963A6C" w:rsidR="00F10A22" w:rsidRDefault="00DF649D" w:rsidP="00F10A22">
      <w:pPr>
        <w:pStyle w:val="Heading2"/>
      </w:pPr>
      <w:bookmarkStart w:id="7" w:name="_Toc140479827"/>
      <w:r>
        <w:t>5</w:t>
      </w:r>
      <w:r w:rsidR="00F10A22">
        <w:t>. Exceptions</w:t>
      </w:r>
      <w:bookmarkEnd w:id="7"/>
    </w:p>
    <w:p w14:paraId="42A96ED5"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Exceptions to this Policy may be granted for certain events such as pets as therapy, visits from Guide Dogs UK, learning/teaching events. Such exceptions only to be granted with a written request to Facilities Management along with a full risk assessment.</w:t>
      </w:r>
    </w:p>
    <w:p w14:paraId="790DBC0A" w14:textId="77777777" w:rsidR="00F10A22" w:rsidRPr="00F10A22" w:rsidRDefault="00F10A22" w:rsidP="00F10A22">
      <w:pPr>
        <w:pStyle w:val="NormalWeb"/>
        <w:rPr>
          <w:rFonts w:ascii="Arial" w:hAnsi="Arial" w:cs="Arial"/>
          <w:color w:val="000000"/>
        </w:rPr>
      </w:pPr>
      <w:r w:rsidRPr="00F10A22">
        <w:rPr>
          <w:rFonts w:ascii="Arial" w:hAnsi="Arial" w:cs="Arial"/>
          <w:color w:val="000000"/>
        </w:rPr>
        <w:t>This policy document does not deal with animals for use in research and you should refer to the University’s Code of Practice for further information on this issue.</w:t>
      </w:r>
    </w:p>
    <w:p w14:paraId="685426EA" w14:textId="77777777" w:rsidR="00F10A22" w:rsidRPr="00F10A22" w:rsidRDefault="00F10A22" w:rsidP="00F10A22"/>
    <w:p w14:paraId="4FA88DCB" w14:textId="77777777" w:rsidR="00E21F75" w:rsidRDefault="00E21F75" w:rsidP="00E21F75">
      <w:pPr>
        <w:pStyle w:val="Heading1"/>
      </w:pPr>
      <w:bookmarkStart w:id="8" w:name="_Toc140479828"/>
      <w:r>
        <w:t>Key to Relevant Documents</w:t>
      </w:r>
      <w:bookmarkEnd w:id="8"/>
      <w:r>
        <w:t xml:space="preserve"> </w:t>
      </w:r>
    </w:p>
    <w:p w14:paraId="10547A05" w14:textId="01EA4E6F" w:rsidR="000D23AF" w:rsidRDefault="00DC57D9">
      <w:r>
        <w:t>N/A</w:t>
      </w:r>
    </w:p>
    <w:p w14:paraId="22C37352" w14:textId="14CFB65E" w:rsidR="000D23AF" w:rsidRDefault="00D84C7A" w:rsidP="00DC57D9">
      <w:pPr>
        <w:pStyle w:val="Heading1"/>
      </w:pPr>
      <w:bookmarkStart w:id="9" w:name="_Toc140479829"/>
      <w:r>
        <w:t>Annexes</w:t>
      </w:r>
      <w:bookmarkEnd w:id="9"/>
    </w:p>
    <w:p w14:paraId="7F93F6E9" w14:textId="29298765" w:rsidR="00DC57D9" w:rsidRPr="00DC57D9" w:rsidRDefault="00DC57D9" w:rsidP="00DC57D9">
      <w:r>
        <w:t>N/A</w:t>
      </w:r>
    </w:p>
    <w:p w14:paraId="79D81F2B" w14:textId="231723FD" w:rsidR="00DC57D9" w:rsidRDefault="000D23AF" w:rsidP="00DC57D9">
      <w:pPr>
        <w:pStyle w:val="Heading1"/>
      </w:pPr>
      <w:bookmarkStart w:id="10" w:name="_Toc140479830"/>
      <w:proofErr w:type="spellStart"/>
      <w:r w:rsidRPr="000D23AF">
        <w:t>Endmatter</w:t>
      </w:r>
      <w:bookmarkEnd w:id="10"/>
      <w:proofErr w:type="spellEnd"/>
    </w:p>
    <w:p w14:paraId="49CC5B47" w14:textId="77777777" w:rsidR="00DC57D9" w:rsidRPr="00DC57D9" w:rsidRDefault="00DC57D9" w:rsidP="00DC57D9"/>
    <w:p w14:paraId="4539E636" w14:textId="27BAF38C" w:rsidR="00DC57D9" w:rsidRDefault="00DC57D9" w:rsidP="00DC57D9">
      <w:pPr>
        <w:pStyle w:val="Heading2"/>
      </w:pPr>
      <w:bookmarkStart w:id="11" w:name="_Toc140479831"/>
      <w:r>
        <w:t>Version Control</w:t>
      </w:r>
      <w:bookmarkEnd w:id="11"/>
    </w:p>
    <w:p w14:paraId="4A1E0C30" w14:textId="77777777" w:rsidR="00DC57D9" w:rsidRPr="00DC57D9" w:rsidRDefault="00DC57D9" w:rsidP="00DC57D9"/>
    <w:tbl>
      <w:tblPr>
        <w:tblW w:w="958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704"/>
        <w:gridCol w:w="2552"/>
        <w:gridCol w:w="3175"/>
      </w:tblGrid>
      <w:tr w:rsidR="00DC57D9" w14:paraId="5B3BCA4A" w14:textId="77777777" w:rsidTr="000F421A">
        <w:trPr>
          <w:trHeight w:val="491"/>
          <w:tblHeader/>
        </w:trPr>
        <w:tc>
          <w:tcPr>
            <w:tcW w:w="2155" w:type="dxa"/>
          </w:tcPr>
          <w:p w14:paraId="2B2DB2D3" w14:textId="77777777" w:rsidR="00DC57D9" w:rsidRDefault="00DC57D9" w:rsidP="00EC1934">
            <w:pPr>
              <w:pStyle w:val="TableParagraph"/>
              <w:spacing w:before="2"/>
              <w:ind w:left="107"/>
              <w:rPr>
                <w:b/>
              </w:rPr>
            </w:pPr>
            <w:r>
              <w:rPr>
                <w:b/>
              </w:rPr>
              <w:t>Version</w:t>
            </w:r>
          </w:p>
        </w:tc>
        <w:tc>
          <w:tcPr>
            <w:tcW w:w="1704" w:type="dxa"/>
          </w:tcPr>
          <w:p w14:paraId="13322352" w14:textId="77777777" w:rsidR="00DC57D9" w:rsidRDefault="00DC57D9" w:rsidP="00EC1934">
            <w:pPr>
              <w:pStyle w:val="TableParagraph"/>
              <w:spacing w:before="2"/>
              <w:ind w:left="108"/>
              <w:rPr>
                <w:b/>
              </w:rPr>
            </w:pPr>
            <w:r>
              <w:rPr>
                <w:b/>
              </w:rPr>
              <w:t>Date</w:t>
            </w:r>
          </w:p>
        </w:tc>
        <w:tc>
          <w:tcPr>
            <w:tcW w:w="2552" w:type="dxa"/>
          </w:tcPr>
          <w:p w14:paraId="0581AC07" w14:textId="77777777" w:rsidR="00DC57D9" w:rsidRDefault="00DC57D9" w:rsidP="00EC1934">
            <w:pPr>
              <w:pStyle w:val="TableParagraph"/>
              <w:spacing w:before="2"/>
              <w:ind w:left="105"/>
              <w:rPr>
                <w:b/>
              </w:rPr>
            </w:pPr>
            <w:r>
              <w:rPr>
                <w:b/>
              </w:rPr>
              <w:t>Change Author</w:t>
            </w:r>
          </w:p>
        </w:tc>
        <w:tc>
          <w:tcPr>
            <w:tcW w:w="3175" w:type="dxa"/>
          </w:tcPr>
          <w:p w14:paraId="5AB13499" w14:textId="77777777" w:rsidR="00DC57D9" w:rsidRDefault="00DC57D9" w:rsidP="00EC1934">
            <w:pPr>
              <w:pStyle w:val="TableParagraph"/>
              <w:spacing w:before="2"/>
              <w:ind w:left="104"/>
              <w:rPr>
                <w:b/>
              </w:rPr>
            </w:pPr>
            <w:r>
              <w:rPr>
                <w:b/>
              </w:rPr>
              <w:t>Summary of Changes</w:t>
            </w:r>
          </w:p>
        </w:tc>
      </w:tr>
      <w:tr w:rsidR="00DC57D9" w14:paraId="1978B3D5" w14:textId="77777777" w:rsidTr="006C2AF5">
        <w:trPr>
          <w:trHeight w:val="1072"/>
        </w:trPr>
        <w:tc>
          <w:tcPr>
            <w:tcW w:w="2155" w:type="dxa"/>
          </w:tcPr>
          <w:p w14:paraId="1FCC6AA0" w14:textId="21971270" w:rsidR="00FC7A62" w:rsidRPr="00FC7A62" w:rsidRDefault="00DC57D9" w:rsidP="00FC7A62">
            <w:pPr>
              <w:pStyle w:val="TableParagraph"/>
              <w:spacing w:before="2"/>
              <w:ind w:left="107"/>
            </w:pPr>
            <w:r>
              <w:t>V 1.0</w:t>
            </w:r>
          </w:p>
        </w:tc>
        <w:tc>
          <w:tcPr>
            <w:tcW w:w="1704" w:type="dxa"/>
          </w:tcPr>
          <w:p w14:paraId="00234BA1" w14:textId="1AFA65F5" w:rsidR="00FC7A62" w:rsidRPr="00FC7A62" w:rsidRDefault="006C2AF5" w:rsidP="006C2AF5">
            <w:pPr>
              <w:rPr>
                <w:lang w:eastAsia="en-GB" w:bidi="en-GB"/>
              </w:rPr>
            </w:pPr>
            <w:r>
              <w:rPr>
                <w:lang w:eastAsia="en-GB" w:bidi="en-GB"/>
              </w:rPr>
              <w:t xml:space="preserve"> Jul 2023</w:t>
            </w:r>
          </w:p>
        </w:tc>
        <w:tc>
          <w:tcPr>
            <w:tcW w:w="2552" w:type="dxa"/>
          </w:tcPr>
          <w:p w14:paraId="6519083F" w14:textId="79F5510B" w:rsidR="00FC7A62" w:rsidRPr="00FC7A62" w:rsidRDefault="00EB68F1" w:rsidP="00FC7A62">
            <w:pPr>
              <w:rPr>
                <w:lang w:eastAsia="en-GB" w:bidi="en-GB"/>
              </w:rPr>
            </w:pPr>
            <w:r>
              <w:rPr>
                <w:lang w:eastAsia="en-GB" w:bidi="en-GB"/>
              </w:rPr>
              <w:t xml:space="preserve">Corporate Health </w:t>
            </w:r>
            <w:r w:rsidR="006C3482">
              <w:rPr>
                <w:lang w:eastAsia="en-GB" w:bidi="en-GB"/>
              </w:rPr>
              <w:t>and Safety</w:t>
            </w:r>
            <w:r>
              <w:rPr>
                <w:lang w:eastAsia="en-GB" w:bidi="en-GB"/>
              </w:rPr>
              <w:t xml:space="preserve"> Manager</w:t>
            </w:r>
          </w:p>
        </w:tc>
        <w:tc>
          <w:tcPr>
            <w:tcW w:w="3175" w:type="dxa"/>
          </w:tcPr>
          <w:p w14:paraId="1D168713" w14:textId="6AD850B8" w:rsidR="00FC7A62" w:rsidRDefault="006C2AF5" w:rsidP="00750F05">
            <w:pPr>
              <w:pStyle w:val="TableParagraph"/>
              <w:numPr>
                <w:ilvl w:val="0"/>
                <w:numId w:val="10"/>
              </w:numPr>
              <w:spacing w:before="2"/>
            </w:pPr>
            <w:r>
              <w:t>Changing from Guidance to</w:t>
            </w:r>
            <w:r w:rsidR="00DC57D9">
              <w:t xml:space="preserve"> Policy</w:t>
            </w:r>
          </w:p>
          <w:p w14:paraId="7A1EC97C" w14:textId="6B9C0B62" w:rsidR="006C2AF5" w:rsidRDefault="006C2AF5" w:rsidP="00750F05">
            <w:pPr>
              <w:pStyle w:val="TableParagraph"/>
              <w:numPr>
                <w:ilvl w:val="0"/>
                <w:numId w:val="10"/>
              </w:numPr>
              <w:spacing w:before="2"/>
            </w:pPr>
            <w:r>
              <w:t xml:space="preserve">Document transferred to new </w:t>
            </w:r>
            <w:r w:rsidR="006C3482">
              <w:t>template.</w:t>
            </w:r>
          </w:p>
          <w:p w14:paraId="0C5E51E7" w14:textId="0F5F7F0D" w:rsidR="006C3482" w:rsidRPr="00FC7A62" w:rsidRDefault="006C3482" w:rsidP="00750F05">
            <w:pPr>
              <w:pStyle w:val="TableParagraph"/>
              <w:numPr>
                <w:ilvl w:val="0"/>
                <w:numId w:val="10"/>
              </w:numPr>
              <w:spacing w:before="2"/>
            </w:pPr>
            <w:r>
              <w:t>Minor amendment to remove list of registered charities</w:t>
            </w:r>
          </w:p>
        </w:tc>
      </w:tr>
    </w:tbl>
    <w:p w14:paraId="2FE62532" w14:textId="77777777" w:rsidR="00DC57D9" w:rsidRPr="00DC57D9" w:rsidRDefault="00DC57D9" w:rsidP="00DC57D9"/>
    <w:p w14:paraId="0DAAAFA7" w14:textId="77777777" w:rsidR="006A5B50" w:rsidRPr="006A5B50" w:rsidRDefault="006A5B50" w:rsidP="006A5B50"/>
    <w:tbl>
      <w:tblPr>
        <w:tblStyle w:val="TableGrid"/>
        <w:tblW w:w="0" w:type="auto"/>
        <w:tblLook w:val="04A0" w:firstRow="1" w:lastRow="0" w:firstColumn="1" w:lastColumn="0" w:noHBand="0" w:noVBand="1"/>
      </w:tblPr>
      <w:tblGrid>
        <w:gridCol w:w="2758"/>
        <w:gridCol w:w="6258"/>
      </w:tblGrid>
      <w:tr w:rsidR="000D23AF" w14:paraId="3232A567" w14:textId="77777777" w:rsidTr="000F421A">
        <w:trPr>
          <w:tblHeader/>
        </w:trPr>
        <w:tc>
          <w:tcPr>
            <w:tcW w:w="2758" w:type="dxa"/>
          </w:tcPr>
          <w:p w14:paraId="68215C94" w14:textId="77777777" w:rsidR="000D23AF" w:rsidRDefault="000D23AF" w:rsidP="0002664D">
            <w:r>
              <w:t>Title</w:t>
            </w:r>
          </w:p>
        </w:tc>
        <w:tc>
          <w:tcPr>
            <w:tcW w:w="6258" w:type="dxa"/>
          </w:tcPr>
          <w:p w14:paraId="62E97B78" w14:textId="69171649" w:rsidR="000D23AF" w:rsidRDefault="00F10A22" w:rsidP="0002664D">
            <w:r>
              <w:t>Animals at Edge Hill University Policy</w:t>
            </w:r>
          </w:p>
        </w:tc>
      </w:tr>
      <w:tr w:rsidR="000D23AF" w14:paraId="4F4762FC" w14:textId="77777777" w:rsidTr="002E2C83">
        <w:tc>
          <w:tcPr>
            <w:tcW w:w="2758" w:type="dxa"/>
          </w:tcPr>
          <w:p w14:paraId="5C002F17" w14:textId="77777777" w:rsidR="000D23AF" w:rsidRDefault="00683E10" w:rsidP="0002664D">
            <w:r>
              <w:t xml:space="preserve">Policy </w:t>
            </w:r>
            <w:r w:rsidR="000D23AF">
              <w:t>Owner</w:t>
            </w:r>
          </w:p>
        </w:tc>
        <w:tc>
          <w:tcPr>
            <w:tcW w:w="6258" w:type="dxa"/>
          </w:tcPr>
          <w:p w14:paraId="0E1B7AEC" w14:textId="358C6440" w:rsidR="000D23AF" w:rsidRDefault="00EB68F1" w:rsidP="0002664D">
            <w:r>
              <w:t>Corporate Health and Safety Manager</w:t>
            </w:r>
          </w:p>
        </w:tc>
      </w:tr>
      <w:tr w:rsidR="000D23AF" w14:paraId="6BB16B0C" w14:textId="77777777" w:rsidTr="002E2C83">
        <w:tc>
          <w:tcPr>
            <w:tcW w:w="2758" w:type="dxa"/>
          </w:tcPr>
          <w:p w14:paraId="00AD40AE" w14:textId="77777777" w:rsidR="000D23AF" w:rsidRDefault="000D23AF" w:rsidP="0002664D">
            <w:r>
              <w:t>Approved by</w:t>
            </w:r>
          </w:p>
        </w:tc>
        <w:tc>
          <w:tcPr>
            <w:tcW w:w="6258" w:type="dxa"/>
          </w:tcPr>
          <w:p w14:paraId="1197129A" w14:textId="25A47C56" w:rsidR="000D23AF" w:rsidRDefault="00F10A22" w:rsidP="0002664D">
            <w:r>
              <w:t>Institutional Health and Safety Committee</w:t>
            </w:r>
          </w:p>
        </w:tc>
      </w:tr>
      <w:tr w:rsidR="000D23AF" w14:paraId="2B714636" w14:textId="77777777" w:rsidTr="002E2C83">
        <w:tc>
          <w:tcPr>
            <w:tcW w:w="2758" w:type="dxa"/>
          </w:tcPr>
          <w:p w14:paraId="10648D2E" w14:textId="77777777" w:rsidR="000D23AF" w:rsidRDefault="000D23AF" w:rsidP="00683E10">
            <w:r>
              <w:t xml:space="preserve">Date of </w:t>
            </w:r>
            <w:r w:rsidR="00683E10">
              <w:t>Approval</w:t>
            </w:r>
          </w:p>
        </w:tc>
        <w:tc>
          <w:tcPr>
            <w:tcW w:w="6258" w:type="dxa"/>
          </w:tcPr>
          <w:p w14:paraId="7C88E976" w14:textId="4B365032" w:rsidR="000D23AF" w:rsidRDefault="00646A7F" w:rsidP="0002664D">
            <w:r>
              <w:t>July 2023</w:t>
            </w:r>
          </w:p>
        </w:tc>
      </w:tr>
      <w:tr w:rsidR="000D23AF" w14:paraId="564ECE38" w14:textId="77777777" w:rsidTr="002E2C83">
        <w:tc>
          <w:tcPr>
            <w:tcW w:w="2758" w:type="dxa"/>
          </w:tcPr>
          <w:p w14:paraId="339F404A" w14:textId="77777777" w:rsidR="000D23AF" w:rsidRDefault="000D23AF" w:rsidP="0002664D">
            <w:r>
              <w:t xml:space="preserve">Date for Review </w:t>
            </w:r>
          </w:p>
        </w:tc>
        <w:tc>
          <w:tcPr>
            <w:tcW w:w="6258" w:type="dxa"/>
          </w:tcPr>
          <w:p w14:paraId="7F7212F9" w14:textId="6EDCC5CD" w:rsidR="000D23AF" w:rsidRDefault="00646A7F" w:rsidP="0002664D">
            <w:r>
              <w:t>July 202</w:t>
            </w:r>
            <w:r w:rsidR="006C3482">
              <w:t>5</w:t>
            </w:r>
          </w:p>
        </w:tc>
      </w:tr>
    </w:tbl>
    <w:p w14:paraId="284A2C9C" w14:textId="77777777" w:rsidR="00C625B0" w:rsidRDefault="00C625B0" w:rsidP="006A5B50"/>
    <w:sectPr w:rsidR="00C625B0" w:rsidSect="006A5B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E009" w14:textId="77777777" w:rsidR="00C67B84" w:rsidRDefault="00C67B84" w:rsidP="006A5B50">
      <w:pPr>
        <w:spacing w:after="0" w:line="240" w:lineRule="auto"/>
      </w:pPr>
      <w:r>
        <w:separator/>
      </w:r>
    </w:p>
  </w:endnote>
  <w:endnote w:type="continuationSeparator" w:id="0">
    <w:p w14:paraId="64AFC3FD" w14:textId="77777777" w:rsidR="00C67B84" w:rsidRDefault="00C67B84"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21DE" w14:textId="77777777" w:rsidR="00B83867" w:rsidRDefault="00B83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3BDA0498" w14:textId="77777777" w:rsidR="007F06C7" w:rsidRDefault="007F06C7">
        <w:pPr>
          <w:pStyle w:val="Footer"/>
          <w:jc w:val="center"/>
        </w:pPr>
        <w:r>
          <w:fldChar w:fldCharType="begin"/>
        </w:r>
        <w:r>
          <w:instrText xml:space="preserve"> PAGE   \* MERGEFORMAT </w:instrText>
        </w:r>
        <w:r>
          <w:fldChar w:fldCharType="separate"/>
        </w:r>
        <w:r w:rsidR="004C2BF2">
          <w:rPr>
            <w:noProof/>
          </w:rPr>
          <w:t>4</w:t>
        </w:r>
        <w:r>
          <w:rPr>
            <w:noProof/>
          </w:rPr>
          <w:fldChar w:fldCharType="end"/>
        </w:r>
      </w:p>
    </w:sdtContent>
  </w:sdt>
  <w:p w14:paraId="35EF094C" w14:textId="77777777" w:rsidR="006A5B50" w:rsidRDefault="006A5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37D2" w14:textId="5117A9A5" w:rsidR="006A5B50" w:rsidRDefault="006A5B50" w:rsidP="007F06C7">
    <w:pPr>
      <w:pStyle w:val="Footer"/>
      <w:tabs>
        <w:tab w:val="clear" w:pos="4513"/>
        <w:tab w:val="clear" w:pos="9026"/>
        <w:tab w:val="left" w:pos="1155"/>
      </w:tabs>
      <w:jc w:val="right"/>
    </w:pPr>
    <w:r>
      <w:tab/>
    </w:r>
    <w:r w:rsidR="00B83867">
      <w:rPr>
        <w:noProof/>
      </w:rPr>
      <w:drawing>
        <wp:inline distT="0" distB="0" distL="0" distR="0" wp14:anchorId="13D3ECF2" wp14:editId="4435B6C3">
          <wp:extent cx="3047365" cy="1287145"/>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1287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7151" w14:textId="77777777" w:rsidR="00C67B84" w:rsidRDefault="00C67B84" w:rsidP="006A5B50">
      <w:pPr>
        <w:spacing w:after="0" w:line="240" w:lineRule="auto"/>
      </w:pPr>
      <w:r>
        <w:separator/>
      </w:r>
    </w:p>
  </w:footnote>
  <w:footnote w:type="continuationSeparator" w:id="0">
    <w:p w14:paraId="74FC1982" w14:textId="77777777" w:rsidR="00C67B84" w:rsidRDefault="00C67B84" w:rsidP="006A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DD44" w14:textId="77777777" w:rsidR="00B83867" w:rsidRDefault="00B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EF5E" w14:textId="77777777" w:rsidR="00B83867" w:rsidRDefault="00B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CF25" w14:textId="77777777" w:rsidR="00B83867" w:rsidRDefault="00B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71BFE"/>
    <w:multiLevelType w:val="hybridMultilevel"/>
    <w:tmpl w:val="FA1E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A6977"/>
    <w:multiLevelType w:val="hybridMultilevel"/>
    <w:tmpl w:val="E728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105B7"/>
    <w:multiLevelType w:val="hybridMultilevel"/>
    <w:tmpl w:val="F68A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083489"/>
    <w:multiLevelType w:val="hybridMultilevel"/>
    <w:tmpl w:val="456A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96B62"/>
    <w:multiLevelType w:val="hybridMultilevel"/>
    <w:tmpl w:val="FE92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7512F"/>
    <w:multiLevelType w:val="hybridMultilevel"/>
    <w:tmpl w:val="7070EEEE"/>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8"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8C6BAF"/>
    <w:multiLevelType w:val="hybridMultilevel"/>
    <w:tmpl w:val="AF84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59533">
    <w:abstractNumId w:val="0"/>
  </w:num>
  <w:num w:numId="2" w16cid:durableId="1034813575">
    <w:abstractNumId w:val="4"/>
  </w:num>
  <w:num w:numId="3" w16cid:durableId="1621255560">
    <w:abstractNumId w:val="8"/>
  </w:num>
  <w:num w:numId="4" w16cid:durableId="1540359216">
    <w:abstractNumId w:val="6"/>
  </w:num>
  <w:num w:numId="5" w16cid:durableId="1117139795">
    <w:abstractNumId w:val="3"/>
  </w:num>
  <w:num w:numId="6" w16cid:durableId="572277384">
    <w:abstractNumId w:val="1"/>
  </w:num>
  <w:num w:numId="7" w16cid:durableId="988168768">
    <w:abstractNumId w:val="9"/>
  </w:num>
  <w:num w:numId="8" w16cid:durableId="184295152">
    <w:abstractNumId w:val="2"/>
  </w:num>
  <w:num w:numId="9" w16cid:durableId="851800977">
    <w:abstractNumId w:val="5"/>
  </w:num>
  <w:num w:numId="10" w16cid:durableId="752506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D23AF"/>
    <w:rsid w:val="000F3143"/>
    <w:rsid w:val="000F421A"/>
    <w:rsid w:val="001C5CDD"/>
    <w:rsid w:val="002E2C83"/>
    <w:rsid w:val="00351BCA"/>
    <w:rsid w:val="004C2BF2"/>
    <w:rsid w:val="00592388"/>
    <w:rsid w:val="00621852"/>
    <w:rsid w:val="00646A7F"/>
    <w:rsid w:val="00683E10"/>
    <w:rsid w:val="006A5B50"/>
    <w:rsid w:val="006C2AF5"/>
    <w:rsid w:val="006C3482"/>
    <w:rsid w:val="00722685"/>
    <w:rsid w:val="00733951"/>
    <w:rsid w:val="00745DC4"/>
    <w:rsid w:val="00750F05"/>
    <w:rsid w:val="007F06C7"/>
    <w:rsid w:val="00852FFA"/>
    <w:rsid w:val="00971F84"/>
    <w:rsid w:val="00A37C07"/>
    <w:rsid w:val="00A73C4D"/>
    <w:rsid w:val="00B83867"/>
    <w:rsid w:val="00B84125"/>
    <w:rsid w:val="00B86B25"/>
    <w:rsid w:val="00C20FCE"/>
    <w:rsid w:val="00C2739B"/>
    <w:rsid w:val="00C548C8"/>
    <w:rsid w:val="00C625B0"/>
    <w:rsid w:val="00C67B84"/>
    <w:rsid w:val="00C9037C"/>
    <w:rsid w:val="00CF52F2"/>
    <w:rsid w:val="00CF75EE"/>
    <w:rsid w:val="00D84C7A"/>
    <w:rsid w:val="00D872A1"/>
    <w:rsid w:val="00DC57D9"/>
    <w:rsid w:val="00DF649D"/>
    <w:rsid w:val="00E21F75"/>
    <w:rsid w:val="00EA5EB6"/>
    <w:rsid w:val="00EB68F1"/>
    <w:rsid w:val="00ED7F6F"/>
    <w:rsid w:val="00F10A22"/>
    <w:rsid w:val="00F61477"/>
    <w:rsid w:val="00FC7A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9BC99"/>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351BCA"/>
    <w:pPr>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paragraph" w:styleId="NormalWeb">
    <w:name w:val="Normal (Web)"/>
    <w:basedOn w:val="Normal"/>
    <w:uiPriority w:val="99"/>
    <w:unhideWhenUsed/>
    <w:rsid w:val="00F10A22"/>
    <w:pPr>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TableParagraph">
    <w:name w:val="Table Paragraph"/>
    <w:basedOn w:val="Normal"/>
    <w:uiPriority w:val="1"/>
    <w:qFormat/>
    <w:rsid w:val="00DC57D9"/>
    <w:pPr>
      <w:widowControl w:val="0"/>
      <w:autoSpaceDE w:val="0"/>
      <w:autoSpaceDN w:val="0"/>
      <w:spacing w:after="0" w:line="240" w:lineRule="auto"/>
      <w:ind w:left="467"/>
    </w:pPr>
    <w:rPr>
      <w:rFonts w:eastAsia="Arial" w:cs="Arial"/>
      <w:sz w:val="22"/>
      <w:lang w:eastAsia="en-GB" w:bidi="en-GB"/>
    </w:rPr>
  </w:style>
  <w:style w:type="character" w:styleId="CommentReference">
    <w:name w:val="annotation reference"/>
    <w:basedOn w:val="DefaultParagraphFont"/>
    <w:uiPriority w:val="99"/>
    <w:semiHidden/>
    <w:unhideWhenUsed/>
    <w:rsid w:val="00F61477"/>
    <w:rPr>
      <w:sz w:val="16"/>
      <w:szCs w:val="16"/>
    </w:rPr>
  </w:style>
  <w:style w:type="paragraph" w:styleId="CommentText">
    <w:name w:val="annotation text"/>
    <w:basedOn w:val="Normal"/>
    <w:link w:val="CommentTextChar"/>
    <w:uiPriority w:val="99"/>
    <w:unhideWhenUsed/>
    <w:rsid w:val="00F61477"/>
    <w:pPr>
      <w:spacing w:line="240" w:lineRule="auto"/>
    </w:pPr>
    <w:rPr>
      <w:sz w:val="20"/>
      <w:szCs w:val="20"/>
    </w:rPr>
  </w:style>
  <w:style w:type="character" w:customStyle="1" w:styleId="CommentTextChar">
    <w:name w:val="Comment Text Char"/>
    <w:basedOn w:val="DefaultParagraphFont"/>
    <w:link w:val="CommentText"/>
    <w:uiPriority w:val="99"/>
    <w:rsid w:val="00F614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1477"/>
    <w:rPr>
      <w:b/>
      <w:bCs/>
    </w:rPr>
  </w:style>
  <w:style w:type="character" w:customStyle="1" w:styleId="CommentSubjectChar">
    <w:name w:val="Comment Subject Char"/>
    <w:basedOn w:val="CommentTextChar"/>
    <w:link w:val="CommentSubject"/>
    <w:uiPriority w:val="99"/>
    <w:semiHidden/>
    <w:rsid w:val="00F6147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078">
      <w:bodyDiv w:val="1"/>
      <w:marLeft w:val="0"/>
      <w:marRight w:val="0"/>
      <w:marTop w:val="0"/>
      <w:marBottom w:val="0"/>
      <w:divBdr>
        <w:top w:val="none" w:sz="0" w:space="0" w:color="auto"/>
        <w:left w:val="none" w:sz="0" w:space="0" w:color="auto"/>
        <w:bottom w:val="none" w:sz="0" w:space="0" w:color="auto"/>
        <w:right w:val="none" w:sz="0" w:space="0" w:color="auto"/>
      </w:divBdr>
    </w:div>
    <w:div w:id="310525889">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 w:id="1160577831">
      <w:bodyDiv w:val="1"/>
      <w:marLeft w:val="0"/>
      <w:marRight w:val="0"/>
      <w:marTop w:val="0"/>
      <w:marBottom w:val="0"/>
      <w:divBdr>
        <w:top w:val="none" w:sz="0" w:space="0" w:color="auto"/>
        <w:left w:val="none" w:sz="0" w:space="0" w:color="auto"/>
        <w:bottom w:val="none" w:sz="0" w:space="0" w:color="auto"/>
        <w:right w:val="none" w:sz="0" w:space="0" w:color="auto"/>
      </w:divBdr>
    </w:div>
    <w:div w:id="1477064475">
      <w:bodyDiv w:val="1"/>
      <w:marLeft w:val="0"/>
      <w:marRight w:val="0"/>
      <w:marTop w:val="0"/>
      <w:marBottom w:val="0"/>
      <w:divBdr>
        <w:top w:val="none" w:sz="0" w:space="0" w:color="auto"/>
        <w:left w:val="none" w:sz="0" w:space="0" w:color="auto"/>
        <w:bottom w:val="none" w:sz="0" w:space="0" w:color="auto"/>
        <w:right w:val="none" w:sz="0" w:space="0" w:color="auto"/>
      </w:divBdr>
    </w:div>
    <w:div w:id="1862471877">
      <w:bodyDiv w:val="1"/>
      <w:marLeft w:val="0"/>
      <w:marRight w:val="0"/>
      <w:marTop w:val="0"/>
      <w:marBottom w:val="0"/>
      <w:divBdr>
        <w:top w:val="none" w:sz="0" w:space="0" w:color="auto"/>
        <w:left w:val="none" w:sz="0" w:space="0" w:color="auto"/>
        <w:bottom w:val="none" w:sz="0" w:space="0" w:color="auto"/>
        <w:right w:val="none" w:sz="0" w:space="0" w:color="auto"/>
      </w:divBdr>
    </w:div>
    <w:div w:id="21402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D759-ED05-4868-B9EC-47ADB292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Lauren Bolton</cp:lastModifiedBy>
  <cp:revision>2</cp:revision>
  <cp:lastPrinted>2019-05-15T12:53:00Z</cp:lastPrinted>
  <dcterms:created xsi:type="dcterms:W3CDTF">2024-03-25T08:46:00Z</dcterms:created>
  <dcterms:modified xsi:type="dcterms:W3CDTF">2024-03-25T08:46:00Z</dcterms:modified>
</cp:coreProperties>
</file>