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362475" w14:textId="09C0DDA7" w:rsidR="00361BB6" w:rsidRPr="00296529" w:rsidRDefault="00361BB6" w:rsidP="00361BB6">
      <w:pPr>
        <w:pStyle w:val="Title"/>
        <w:spacing w:line="276" w:lineRule="auto"/>
        <w:jc w:val="right"/>
        <w:rPr>
          <w:rFonts w:cstheme="minorHAnsi"/>
          <w:noProof/>
          <w:color w:val="011E41"/>
          <w:sz w:val="56"/>
          <w:lang w:eastAsia="en-GB"/>
        </w:rPr>
      </w:pPr>
      <w:r w:rsidRPr="00296529">
        <w:rPr>
          <w:rFonts w:cstheme="minorHAnsi"/>
          <w:noProof/>
          <w:color w:val="011E41"/>
          <w:sz w:val="56"/>
          <w:lang w:eastAsia="en-GB"/>
        </w:rPr>
        <w:drawing>
          <wp:anchor distT="0" distB="0" distL="114300" distR="114300" simplePos="0" relativeHeight="251607552" behindDoc="1" locked="0" layoutInCell="1" allowOverlap="0" wp14:anchorId="4CF6C7CE" wp14:editId="4965804E">
            <wp:simplePos x="0" y="0"/>
            <wp:positionH relativeFrom="page">
              <wp:posOffset>19050</wp:posOffset>
            </wp:positionH>
            <wp:positionV relativeFrom="page">
              <wp:posOffset>1266825</wp:posOffset>
            </wp:positionV>
            <wp:extent cx="3559798" cy="7648575"/>
            <wp:effectExtent l="0" t="0" r="3175" b="0"/>
            <wp:wrapNone/>
            <wp:docPr id="827894507" name="Picture 8278945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894507" name="Picture 827894507">
                      <a:extLst>
                        <a:ext uri="{C183D7F6-B498-43B3-948B-1728B52AA6E4}">
                          <adec:decorative xmlns:adec="http://schemas.microsoft.com/office/drawing/2017/decorative" val="1"/>
                        </a:ext>
                      </a:extLst>
                    </pic:cNvPr>
                    <pic:cNvPicPr/>
                  </pic:nvPicPr>
                  <pic:blipFill rotWithShape="1">
                    <a:blip r:embed="rId8" cstate="print">
                      <a:duotone>
                        <a:schemeClr val="accent1">
                          <a:shade val="45000"/>
                          <a:satMod val="135000"/>
                        </a:schemeClr>
                        <a:prstClr val="white"/>
                      </a:duotone>
                      <a:extLst>
                        <a:ext uri="{28A0092B-C50C-407E-A947-70E740481C1C}">
                          <a14:useLocalDpi xmlns:a14="http://schemas.microsoft.com/office/drawing/2010/main" val="0"/>
                        </a:ext>
                      </a:extLst>
                    </a:blip>
                    <a:srcRect l="50060"/>
                    <a:stretch/>
                  </pic:blipFill>
                  <pic:spPr bwMode="auto">
                    <a:xfrm>
                      <a:off x="0" y="0"/>
                      <a:ext cx="3559798" cy="7648575"/>
                    </a:xfrm>
                    <a:prstGeom prst="rect">
                      <a:avLst/>
                    </a:prstGeom>
                    <a:ln>
                      <a:noFill/>
                    </a:ln>
                    <a:extLst>
                      <a:ext uri="{53640926-AAD7-44d8-BBD7-CCE9431645EC}">
                        <a14:shadowObscured xmlns:adec="http://schemas.microsoft.com/office/drawing/2017/decorativ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14:sizeRelH relativeFrom="page">
              <wp14:pctWidth>0</wp14:pctWidth>
            </wp14:sizeRelH>
            <wp14:sizeRelV relativeFrom="page">
              <wp14:pctHeight>0</wp14:pctHeight>
            </wp14:sizeRelV>
          </wp:anchor>
        </w:drawing>
      </w:r>
      <w:r>
        <w:rPr>
          <w:rFonts w:cstheme="minorHAnsi"/>
          <w:noProof/>
          <w:color w:val="011E41"/>
          <w:sz w:val="56"/>
          <w:lang w:eastAsia="en-GB"/>
        </w:rPr>
        <w:t>Making a Complaint</w:t>
      </w:r>
      <w:r>
        <w:rPr>
          <w:rFonts w:cstheme="minorHAnsi"/>
          <w:noProof/>
          <w:sz w:val="56"/>
          <w:lang w:eastAsia="en-GB"/>
        </w:rPr>
        <w:t xml:space="preserve"> -</w:t>
      </w:r>
    </w:p>
    <w:p w14:paraId="78217A3C" w14:textId="6D3C8A04" w:rsidR="00361BB6" w:rsidRDefault="00361BB6" w:rsidP="00361BB6">
      <w:pPr>
        <w:pStyle w:val="Title"/>
        <w:spacing w:line="276" w:lineRule="auto"/>
        <w:jc w:val="right"/>
        <w:rPr>
          <w:rFonts w:cstheme="minorHAnsi"/>
          <w:noProof/>
          <w:sz w:val="56"/>
          <w:lang w:eastAsia="en-GB"/>
        </w:rPr>
      </w:pPr>
      <w:r>
        <w:rPr>
          <w:rFonts w:cstheme="minorHAnsi"/>
          <w:noProof/>
          <w:sz w:val="56"/>
          <w:lang w:eastAsia="en-GB"/>
        </w:rPr>
        <w:t>A</w:t>
      </w:r>
      <w:r w:rsidR="00D67F93">
        <w:rPr>
          <w:rFonts w:cstheme="minorHAnsi"/>
          <w:noProof/>
          <w:color w:val="011E41"/>
          <w:sz w:val="56"/>
          <w:lang w:eastAsia="en-GB"/>
        </w:rPr>
        <w:t xml:space="preserve"> Guide </w:t>
      </w:r>
      <w:r w:rsidRPr="00296529">
        <w:rPr>
          <w:rFonts w:cstheme="minorHAnsi"/>
          <w:noProof/>
          <w:color w:val="011E41"/>
          <w:sz w:val="56"/>
          <w:lang w:eastAsia="en-GB"/>
        </w:rPr>
        <w:t xml:space="preserve">for </w:t>
      </w:r>
      <w:r>
        <w:rPr>
          <w:rFonts w:cstheme="minorHAnsi"/>
          <w:noProof/>
          <w:sz w:val="56"/>
          <w:lang w:eastAsia="en-GB"/>
        </w:rPr>
        <w:t>S</w:t>
      </w:r>
      <w:r w:rsidRPr="00296529">
        <w:rPr>
          <w:rFonts w:cstheme="minorHAnsi"/>
          <w:noProof/>
          <w:color w:val="011E41"/>
          <w:sz w:val="56"/>
          <w:lang w:eastAsia="en-GB"/>
        </w:rPr>
        <w:t>tudents</w:t>
      </w:r>
    </w:p>
    <w:p w14:paraId="375B58EB" w14:textId="77777777" w:rsidR="00361BB6" w:rsidRDefault="00361BB6" w:rsidP="00361BB6">
      <w:pPr>
        <w:rPr>
          <w:lang w:eastAsia="en-GB"/>
        </w:rPr>
      </w:pPr>
    </w:p>
    <w:p w14:paraId="466EF26F" w14:textId="77777777" w:rsidR="00361BB6" w:rsidRDefault="00361BB6" w:rsidP="00361BB6">
      <w:pPr>
        <w:rPr>
          <w:lang w:eastAsia="en-GB"/>
        </w:rPr>
      </w:pPr>
    </w:p>
    <w:p w14:paraId="2957559B" w14:textId="77777777" w:rsidR="00361BB6" w:rsidRDefault="00361BB6" w:rsidP="00361BB6">
      <w:pPr>
        <w:rPr>
          <w:lang w:eastAsia="en-GB"/>
        </w:rPr>
      </w:pPr>
    </w:p>
    <w:p w14:paraId="167BE783" w14:textId="77777777" w:rsidR="00361BB6" w:rsidRDefault="00361BB6" w:rsidP="00361BB6">
      <w:pPr>
        <w:rPr>
          <w:lang w:eastAsia="en-GB"/>
        </w:rPr>
      </w:pPr>
    </w:p>
    <w:p w14:paraId="2A6D5C04" w14:textId="77777777" w:rsidR="00361BB6" w:rsidRDefault="00361BB6" w:rsidP="00361BB6">
      <w:pPr>
        <w:rPr>
          <w:lang w:eastAsia="en-GB"/>
        </w:rPr>
      </w:pPr>
    </w:p>
    <w:p w14:paraId="406FCD9C" w14:textId="77777777" w:rsidR="00361BB6" w:rsidRDefault="00361BB6" w:rsidP="00361BB6">
      <w:pPr>
        <w:rPr>
          <w:lang w:eastAsia="en-GB"/>
        </w:rPr>
      </w:pPr>
    </w:p>
    <w:p w14:paraId="1C2FB071" w14:textId="77777777" w:rsidR="00361BB6" w:rsidRDefault="00361BB6" w:rsidP="00361BB6">
      <w:pPr>
        <w:rPr>
          <w:lang w:eastAsia="en-GB"/>
        </w:rPr>
      </w:pPr>
    </w:p>
    <w:p w14:paraId="6C909F90" w14:textId="77777777" w:rsidR="00361BB6" w:rsidRDefault="00361BB6" w:rsidP="00361BB6">
      <w:pPr>
        <w:rPr>
          <w:lang w:eastAsia="en-GB"/>
        </w:rPr>
      </w:pPr>
    </w:p>
    <w:p w14:paraId="03464037" w14:textId="77777777" w:rsidR="00361BB6" w:rsidRDefault="00361BB6" w:rsidP="00361BB6">
      <w:pPr>
        <w:rPr>
          <w:lang w:eastAsia="en-GB"/>
        </w:rPr>
      </w:pPr>
    </w:p>
    <w:p w14:paraId="391A3CD9" w14:textId="77777777" w:rsidR="00361BB6" w:rsidRDefault="00361BB6" w:rsidP="00361BB6">
      <w:pPr>
        <w:rPr>
          <w:lang w:eastAsia="en-GB"/>
        </w:rPr>
      </w:pPr>
    </w:p>
    <w:p w14:paraId="3E9D1385" w14:textId="77777777" w:rsidR="00361BB6" w:rsidRDefault="00361BB6" w:rsidP="00361BB6">
      <w:pPr>
        <w:rPr>
          <w:lang w:eastAsia="en-GB"/>
        </w:rPr>
      </w:pPr>
    </w:p>
    <w:p w14:paraId="2B02B91F" w14:textId="77777777" w:rsidR="00361BB6" w:rsidRDefault="00361BB6" w:rsidP="00361BB6">
      <w:pPr>
        <w:rPr>
          <w:lang w:eastAsia="en-GB"/>
        </w:rPr>
      </w:pPr>
    </w:p>
    <w:p w14:paraId="2284B201" w14:textId="77777777" w:rsidR="00361BB6" w:rsidRDefault="00361BB6" w:rsidP="00361BB6">
      <w:pPr>
        <w:rPr>
          <w:lang w:eastAsia="en-GB"/>
        </w:rPr>
      </w:pPr>
    </w:p>
    <w:p w14:paraId="57AD9EBD" w14:textId="77777777" w:rsidR="00361BB6" w:rsidRDefault="00361BB6" w:rsidP="00361BB6">
      <w:pPr>
        <w:rPr>
          <w:lang w:eastAsia="en-GB"/>
        </w:rPr>
      </w:pPr>
    </w:p>
    <w:p w14:paraId="3AAF925A" w14:textId="77777777" w:rsidR="00361BB6" w:rsidRDefault="00361BB6" w:rsidP="00361BB6">
      <w:pPr>
        <w:rPr>
          <w:lang w:eastAsia="en-GB"/>
        </w:rPr>
      </w:pPr>
    </w:p>
    <w:p w14:paraId="7C8E4A6D" w14:textId="77777777" w:rsidR="00361BB6" w:rsidRDefault="00361BB6" w:rsidP="00361BB6">
      <w:pPr>
        <w:rPr>
          <w:lang w:eastAsia="en-GB"/>
        </w:rPr>
      </w:pPr>
    </w:p>
    <w:p w14:paraId="79CA3F97" w14:textId="77777777" w:rsidR="00361BB6" w:rsidRDefault="00361BB6" w:rsidP="00361BB6">
      <w:pPr>
        <w:rPr>
          <w:lang w:eastAsia="en-GB"/>
        </w:rPr>
      </w:pPr>
    </w:p>
    <w:p w14:paraId="5EF677C5" w14:textId="77777777" w:rsidR="00361BB6" w:rsidRDefault="00361BB6" w:rsidP="00361BB6">
      <w:pPr>
        <w:rPr>
          <w:lang w:eastAsia="en-GB"/>
        </w:rPr>
      </w:pPr>
    </w:p>
    <w:p w14:paraId="305D9A68" w14:textId="77777777" w:rsidR="00361BB6" w:rsidRDefault="00361BB6" w:rsidP="00361BB6">
      <w:pPr>
        <w:rPr>
          <w:lang w:eastAsia="en-GB"/>
        </w:rPr>
      </w:pPr>
    </w:p>
    <w:p w14:paraId="11F95975" w14:textId="77777777" w:rsidR="00361BB6" w:rsidRDefault="00361BB6" w:rsidP="00361BB6">
      <w:pPr>
        <w:rPr>
          <w:lang w:eastAsia="en-GB"/>
        </w:rPr>
      </w:pPr>
    </w:p>
    <w:p w14:paraId="25E99088" w14:textId="77777777" w:rsidR="00361BB6" w:rsidRDefault="00361BB6" w:rsidP="00361BB6">
      <w:pPr>
        <w:rPr>
          <w:lang w:eastAsia="en-GB"/>
        </w:rPr>
      </w:pPr>
    </w:p>
    <w:p w14:paraId="0C5A7FA3" w14:textId="77777777" w:rsidR="00361BB6" w:rsidRDefault="00361BB6" w:rsidP="00361BB6">
      <w:pPr>
        <w:rPr>
          <w:lang w:eastAsia="en-GB"/>
        </w:rPr>
      </w:pPr>
    </w:p>
    <w:p w14:paraId="06DF359C" w14:textId="77777777" w:rsidR="00361BB6" w:rsidRDefault="00361BB6" w:rsidP="00361BB6">
      <w:pPr>
        <w:rPr>
          <w:lang w:eastAsia="en-GB"/>
        </w:rPr>
      </w:pPr>
    </w:p>
    <w:p w14:paraId="3C184749" w14:textId="77777777" w:rsidR="00361BB6" w:rsidRDefault="00361BB6" w:rsidP="00361BB6">
      <w:pPr>
        <w:rPr>
          <w:rFonts w:ascii="Georgia" w:hAnsi="Georgia"/>
          <w:lang w:eastAsia="en-GB"/>
        </w:rPr>
      </w:pPr>
    </w:p>
    <w:p w14:paraId="0A739C68" w14:textId="77777777" w:rsidR="00361BB6" w:rsidRDefault="00361BB6" w:rsidP="00361BB6">
      <w:pPr>
        <w:rPr>
          <w:rFonts w:ascii="Georgia" w:hAnsi="Georgia"/>
          <w:lang w:eastAsia="en-GB"/>
        </w:rPr>
      </w:pPr>
    </w:p>
    <w:p w14:paraId="1043EFF1" w14:textId="77777777" w:rsidR="00361BB6" w:rsidRDefault="00361BB6" w:rsidP="00361BB6">
      <w:pPr>
        <w:rPr>
          <w:rFonts w:ascii="Georgia" w:hAnsi="Georgia"/>
          <w:lang w:eastAsia="en-GB"/>
        </w:rPr>
      </w:pPr>
    </w:p>
    <w:p w14:paraId="19589FD5" w14:textId="77777777" w:rsidR="00361BB6" w:rsidRDefault="00361BB6" w:rsidP="00361BB6">
      <w:pPr>
        <w:rPr>
          <w:rFonts w:ascii="Georgia" w:hAnsi="Georgia"/>
          <w:lang w:eastAsia="en-GB"/>
        </w:rPr>
      </w:pPr>
    </w:p>
    <w:p w14:paraId="77F87974" w14:textId="77777777" w:rsidR="00361BB6" w:rsidRDefault="00361BB6" w:rsidP="00361BB6">
      <w:pPr>
        <w:rPr>
          <w:rFonts w:ascii="Georgia" w:hAnsi="Georgia"/>
          <w:lang w:eastAsia="en-GB"/>
        </w:rPr>
      </w:pPr>
    </w:p>
    <w:p w14:paraId="1258577F" w14:textId="77777777" w:rsidR="00361BB6" w:rsidRDefault="00361BB6" w:rsidP="00361BB6">
      <w:pPr>
        <w:rPr>
          <w:rFonts w:ascii="Georgia" w:hAnsi="Georgia"/>
          <w:lang w:eastAsia="en-GB"/>
        </w:rPr>
      </w:pPr>
    </w:p>
    <w:p w14:paraId="62215C75" w14:textId="77777777" w:rsidR="00361BB6" w:rsidRDefault="00361BB6" w:rsidP="00361BB6">
      <w:pPr>
        <w:rPr>
          <w:rFonts w:ascii="Georgia" w:hAnsi="Georgia"/>
          <w:lang w:eastAsia="en-GB"/>
        </w:rPr>
      </w:pPr>
    </w:p>
    <w:p w14:paraId="34E4CC9F" w14:textId="77777777" w:rsidR="00361BB6" w:rsidRDefault="00361BB6" w:rsidP="00361BB6">
      <w:pPr>
        <w:rPr>
          <w:rFonts w:ascii="Georgia" w:hAnsi="Georgia"/>
          <w:lang w:eastAsia="en-GB"/>
        </w:rPr>
      </w:pPr>
    </w:p>
    <w:p w14:paraId="488ABA9D" w14:textId="77777777" w:rsidR="00361BB6" w:rsidRDefault="00361BB6" w:rsidP="00361BB6">
      <w:pPr>
        <w:rPr>
          <w:rFonts w:ascii="Georgia" w:hAnsi="Georgia"/>
          <w:lang w:eastAsia="en-GB"/>
        </w:rPr>
      </w:pPr>
    </w:p>
    <w:p w14:paraId="0D26047C" w14:textId="77777777" w:rsidR="00361BB6" w:rsidRDefault="00361BB6" w:rsidP="00361BB6">
      <w:pPr>
        <w:rPr>
          <w:rFonts w:ascii="Georgia" w:hAnsi="Georgia"/>
          <w:lang w:eastAsia="en-GB"/>
        </w:rPr>
      </w:pPr>
    </w:p>
    <w:p w14:paraId="0686CEA9" w14:textId="77777777" w:rsidR="00361BB6" w:rsidRDefault="00361BB6" w:rsidP="00361BB6">
      <w:pPr>
        <w:rPr>
          <w:rFonts w:ascii="Georgia" w:hAnsi="Georgia"/>
          <w:lang w:eastAsia="en-GB"/>
        </w:rPr>
      </w:pPr>
    </w:p>
    <w:p w14:paraId="7CB2D30D" w14:textId="77777777" w:rsidR="00361BB6" w:rsidRDefault="00361BB6" w:rsidP="00361BB6">
      <w:pPr>
        <w:rPr>
          <w:rFonts w:ascii="Georgia" w:hAnsi="Georgia"/>
          <w:lang w:eastAsia="en-GB"/>
        </w:rPr>
      </w:pPr>
    </w:p>
    <w:p w14:paraId="6E175AD9" w14:textId="77777777" w:rsidR="00361BB6" w:rsidRDefault="00361BB6" w:rsidP="00361BB6">
      <w:pPr>
        <w:rPr>
          <w:rFonts w:ascii="Georgia" w:hAnsi="Georgia"/>
          <w:lang w:eastAsia="en-GB"/>
        </w:rPr>
      </w:pPr>
    </w:p>
    <w:p w14:paraId="62936E2E" w14:textId="3019EFF5" w:rsidR="00361BB6" w:rsidRPr="001A7A43" w:rsidRDefault="00361BB6" w:rsidP="00361BB6">
      <w:pPr>
        <w:rPr>
          <w:rFonts w:ascii="Georgia" w:hAnsi="Georgia"/>
          <w:lang w:eastAsia="en-GB"/>
        </w:rPr>
      </w:pPr>
      <w:r>
        <w:rPr>
          <w:rFonts w:ascii="Georgia" w:hAnsi="Georgia"/>
          <w:lang w:eastAsia="en-GB"/>
        </w:rPr>
        <w:t xml:space="preserve">For enquiries, please contact the </w:t>
      </w:r>
      <w:hyperlink r:id="rId9" w:history="1">
        <w:r w:rsidRPr="001A7A43">
          <w:rPr>
            <w:rStyle w:val="Hyperlink"/>
            <w:rFonts w:ascii="Georgia" w:hAnsi="Georgia"/>
            <w:lang w:eastAsia="en-GB"/>
          </w:rPr>
          <w:t>Student Casework Team.</w:t>
        </w:r>
      </w:hyperlink>
    </w:p>
    <w:p w14:paraId="4BC432BF" w14:textId="77777777" w:rsidR="001D4B35" w:rsidRDefault="001D4B35" w:rsidP="00361BB6">
      <w:pPr>
        <w:spacing w:after="200"/>
        <w:rPr>
          <w:rFonts w:asciiTheme="minorHAnsi" w:hAnsiTheme="minorHAnsi" w:cstheme="minorHAnsi"/>
        </w:rPr>
      </w:pPr>
      <w:r>
        <w:rPr>
          <w:rFonts w:asciiTheme="minorHAnsi" w:hAnsiTheme="minorHAnsi" w:cstheme="minorHAnsi"/>
        </w:rPr>
        <w:br w:type="page"/>
      </w:r>
    </w:p>
    <w:p w14:paraId="78391BA7" w14:textId="76144C9F" w:rsidR="003C0B3B" w:rsidRPr="000E69C4" w:rsidRDefault="003C0B3B" w:rsidP="00CE7EEB">
      <w:pPr>
        <w:pStyle w:val="Heading1"/>
      </w:pPr>
      <w:r w:rsidRPr="000E69C4">
        <w:lastRenderedPageBreak/>
        <w:t>Introduction</w:t>
      </w:r>
    </w:p>
    <w:p w14:paraId="03CC65A1" w14:textId="59965F5D" w:rsidR="003C0B3B" w:rsidRPr="000E69C4" w:rsidRDefault="003C0B3B" w:rsidP="23F2C978">
      <w:pPr>
        <w:rPr>
          <w:rFonts w:asciiTheme="minorHAnsi" w:hAnsiTheme="minorHAnsi"/>
        </w:rPr>
      </w:pPr>
      <w:r w:rsidRPr="23F2C978">
        <w:rPr>
          <w:rFonts w:asciiTheme="minorHAnsi" w:hAnsiTheme="minorHAnsi"/>
        </w:rPr>
        <w:t>We set ourselves high standards and do our best to ensure you have a positive and successful university experience at Edge Hill. However, we recognise that this doesn’t always happen. Sometimes</w:t>
      </w:r>
      <w:r w:rsidR="13620AA4" w:rsidRPr="23F2C978">
        <w:rPr>
          <w:rFonts w:asciiTheme="minorHAnsi" w:hAnsiTheme="minorHAnsi"/>
        </w:rPr>
        <w:t>,</w:t>
      </w:r>
      <w:r w:rsidRPr="23F2C978">
        <w:rPr>
          <w:rFonts w:asciiTheme="minorHAnsi" w:hAnsiTheme="minorHAnsi"/>
        </w:rPr>
        <w:t xml:space="preserve"> circumstances or events both in and out of our control may cause you to complain.</w:t>
      </w:r>
    </w:p>
    <w:p w14:paraId="4C277CD0" w14:textId="21EC23B0" w:rsidR="00AA195A" w:rsidRPr="000E69C4" w:rsidRDefault="00AA195A" w:rsidP="000433FA">
      <w:pPr>
        <w:rPr>
          <w:rFonts w:asciiTheme="minorHAnsi" w:hAnsiTheme="minorHAnsi" w:cstheme="minorHAnsi"/>
          <w:szCs w:val="24"/>
        </w:rPr>
      </w:pPr>
    </w:p>
    <w:p w14:paraId="7B21CE88" w14:textId="03DF2319" w:rsidR="00AA195A" w:rsidRDefault="00613F25" w:rsidP="23F2C978">
      <w:pPr>
        <w:rPr>
          <w:rFonts w:asciiTheme="minorHAnsi" w:hAnsiTheme="minorHAnsi"/>
        </w:rPr>
      </w:pPr>
      <w:r w:rsidRPr="23F2C978">
        <w:rPr>
          <w:rFonts w:asciiTheme="minorHAnsi" w:hAnsiTheme="minorHAnsi"/>
        </w:rPr>
        <w:t>Please remember</w:t>
      </w:r>
      <w:r w:rsidR="00AA195A" w:rsidRPr="23F2C978">
        <w:rPr>
          <w:rFonts w:asciiTheme="minorHAnsi" w:hAnsiTheme="minorHAnsi"/>
        </w:rPr>
        <w:t xml:space="preserve"> you have the right to complain to the University. You will not be penalised or treated differently for </w:t>
      </w:r>
      <w:r w:rsidRPr="23F2C978">
        <w:rPr>
          <w:rFonts w:asciiTheme="minorHAnsi" w:hAnsiTheme="minorHAnsi"/>
        </w:rPr>
        <w:t>raising a complaint.</w:t>
      </w:r>
      <w:r w:rsidR="00AA195A" w:rsidRPr="23F2C978">
        <w:rPr>
          <w:rFonts w:asciiTheme="minorHAnsi" w:hAnsiTheme="minorHAnsi"/>
        </w:rPr>
        <w:t xml:space="preserve"> </w:t>
      </w:r>
    </w:p>
    <w:p w14:paraId="5E7EB5A4" w14:textId="77777777" w:rsidR="00A87869" w:rsidRDefault="00A87869" w:rsidP="23F2C978">
      <w:pPr>
        <w:rPr>
          <w:rFonts w:asciiTheme="minorHAnsi" w:hAnsiTheme="minorHAnsi"/>
        </w:rPr>
      </w:pPr>
    </w:p>
    <w:p w14:paraId="7EC88355" w14:textId="21FE24D4" w:rsidR="002B44BB" w:rsidRPr="00805E06" w:rsidRDefault="002B44BB" w:rsidP="002B44BB">
      <w:pPr>
        <w:rPr>
          <w:rFonts w:asciiTheme="minorHAnsi" w:hAnsiTheme="minorHAnsi"/>
        </w:rPr>
      </w:pPr>
      <w:r>
        <w:rPr>
          <w:rFonts w:asciiTheme="minorHAnsi" w:hAnsiTheme="minorHAnsi"/>
        </w:rPr>
        <w:t xml:space="preserve">Throughout the complaint process we expect you, your representatives and </w:t>
      </w:r>
      <w:r w:rsidR="00FD50BA">
        <w:rPr>
          <w:rFonts w:asciiTheme="minorHAnsi" w:hAnsiTheme="minorHAnsi"/>
        </w:rPr>
        <w:t xml:space="preserve">any </w:t>
      </w:r>
      <w:r>
        <w:rPr>
          <w:rFonts w:asciiTheme="minorHAnsi" w:hAnsiTheme="minorHAnsi"/>
        </w:rPr>
        <w:t xml:space="preserve">staff members </w:t>
      </w:r>
      <w:r w:rsidR="00FD50BA">
        <w:rPr>
          <w:rFonts w:asciiTheme="minorHAnsi" w:hAnsiTheme="minorHAnsi"/>
        </w:rPr>
        <w:t xml:space="preserve">involved </w:t>
      </w:r>
      <w:r>
        <w:rPr>
          <w:rFonts w:asciiTheme="minorHAnsi" w:hAnsiTheme="minorHAnsi"/>
        </w:rPr>
        <w:t>to</w:t>
      </w:r>
      <w:r w:rsidR="00184C79">
        <w:rPr>
          <w:rFonts w:asciiTheme="minorHAnsi" w:hAnsiTheme="minorHAnsi"/>
        </w:rPr>
        <w:t xml:space="preserve"> act reasonably and fairly towards each other and treat the process </w:t>
      </w:r>
      <w:r w:rsidR="00D5327A">
        <w:rPr>
          <w:rFonts w:asciiTheme="minorHAnsi" w:hAnsiTheme="minorHAnsi"/>
        </w:rPr>
        <w:t xml:space="preserve">itself </w:t>
      </w:r>
      <w:r w:rsidR="00184C79">
        <w:rPr>
          <w:rFonts w:asciiTheme="minorHAnsi" w:hAnsiTheme="minorHAnsi"/>
        </w:rPr>
        <w:t>with respect</w:t>
      </w:r>
      <w:r w:rsidR="00CA6239">
        <w:rPr>
          <w:rFonts w:asciiTheme="minorHAnsi" w:hAnsiTheme="minorHAnsi"/>
        </w:rPr>
        <w:t>.</w:t>
      </w:r>
    </w:p>
    <w:p w14:paraId="0F55389A" w14:textId="536935E6" w:rsidR="003C0B3B" w:rsidRPr="000E69C4" w:rsidRDefault="003C0B3B" w:rsidP="000433FA">
      <w:pPr>
        <w:rPr>
          <w:rFonts w:asciiTheme="minorHAnsi" w:hAnsiTheme="minorHAnsi" w:cstheme="minorHAnsi"/>
          <w:szCs w:val="24"/>
        </w:rPr>
      </w:pPr>
    </w:p>
    <w:p w14:paraId="06459D1D" w14:textId="08DFCEA7" w:rsidR="003C0B3B" w:rsidRPr="000E69C4" w:rsidRDefault="003C0B3B" w:rsidP="23F2C978">
      <w:pPr>
        <w:rPr>
          <w:rFonts w:asciiTheme="minorHAnsi" w:hAnsiTheme="minorHAnsi"/>
        </w:rPr>
      </w:pPr>
      <w:r w:rsidRPr="23F2C978">
        <w:rPr>
          <w:rFonts w:asciiTheme="minorHAnsi" w:hAnsiTheme="minorHAnsi"/>
        </w:rPr>
        <w:t>We take all complaints seriously</w:t>
      </w:r>
      <w:r w:rsidR="003969DA" w:rsidRPr="23F2C978">
        <w:rPr>
          <w:rFonts w:asciiTheme="minorHAnsi" w:hAnsiTheme="minorHAnsi"/>
        </w:rPr>
        <w:t xml:space="preserve"> and </w:t>
      </w:r>
      <w:r w:rsidRPr="23F2C978">
        <w:rPr>
          <w:rFonts w:asciiTheme="minorHAnsi" w:hAnsiTheme="minorHAnsi"/>
        </w:rPr>
        <w:t xml:space="preserve">will try to resolve your complaint quickly and informally </w:t>
      </w:r>
      <w:r w:rsidR="003969DA" w:rsidRPr="23F2C978">
        <w:rPr>
          <w:rFonts w:asciiTheme="minorHAnsi" w:hAnsiTheme="minorHAnsi"/>
        </w:rPr>
        <w:t>in the first instance</w:t>
      </w:r>
      <w:r w:rsidR="4B05C70F" w:rsidRPr="23F2C978">
        <w:rPr>
          <w:rFonts w:asciiTheme="minorHAnsi" w:hAnsiTheme="minorHAnsi"/>
        </w:rPr>
        <w:t xml:space="preserve"> (</w:t>
      </w:r>
      <w:r w:rsidR="004D6E0B">
        <w:rPr>
          <w:rFonts w:asciiTheme="minorHAnsi" w:hAnsiTheme="minorHAnsi"/>
        </w:rPr>
        <w:t xml:space="preserve">Stage 1 - </w:t>
      </w:r>
      <w:r w:rsidR="4B05C70F" w:rsidRPr="23F2C978">
        <w:rPr>
          <w:rFonts w:asciiTheme="minorHAnsi" w:hAnsiTheme="minorHAnsi"/>
        </w:rPr>
        <w:t>Early Resolution)</w:t>
      </w:r>
      <w:r w:rsidR="003969DA" w:rsidRPr="23F2C978">
        <w:rPr>
          <w:rFonts w:asciiTheme="minorHAnsi" w:hAnsiTheme="minorHAnsi"/>
        </w:rPr>
        <w:t xml:space="preserve">. This gives us the chance to put things right and </w:t>
      </w:r>
      <w:r w:rsidR="005A475E" w:rsidRPr="23F2C978">
        <w:rPr>
          <w:rFonts w:asciiTheme="minorHAnsi" w:hAnsiTheme="minorHAnsi"/>
        </w:rPr>
        <w:t xml:space="preserve">helps prevent you </w:t>
      </w:r>
      <w:r w:rsidR="6CAD01C2" w:rsidRPr="23F2C978">
        <w:rPr>
          <w:rFonts w:asciiTheme="minorHAnsi" w:hAnsiTheme="minorHAnsi"/>
        </w:rPr>
        <w:t xml:space="preserve">from </w:t>
      </w:r>
      <w:r w:rsidR="005A475E" w:rsidRPr="23F2C978">
        <w:rPr>
          <w:rFonts w:asciiTheme="minorHAnsi" w:hAnsiTheme="minorHAnsi"/>
        </w:rPr>
        <w:t xml:space="preserve">being </w:t>
      </w:r>
      <w:r w:rsidR="003969DA" w:rsidRPr="23F2C978">
        <w:rPr>
          <w:rFonts w:asciiTheme="minorHAnsi" w:hAnsiTheme="minorHAnsi"/>
        </w:rPr>
        <w:t xml:space="preserve">distracted from your studies.  </w:t>
      </w:r>
    </w:p>
    <w:p w14:paraId="6DEE2BF1" w14:textId="58E0F21C" w:rsidR="003B3E82" w:rsidRPr="000E69C4" w:rsidRDefault="003B3E82" w:rsidP="000433FA">
      <w:pPr>
        <w:rPr>
          <w:rFonts w:asciiTheme="minorHAnsi" w:hAnsiTheme="minorHAnsi" w:cstheme="minorHAnsi"/>
          <w:szCs w:val="24"/>
        </w:rPr>
      </w:pPr>
    </w:p>
    <w:p w14:paraId="7414126E" w14:textId="37464455" w:rsidR="003969DA" w:rsidRPr="000E69C4" w:rsidRDefault="003969DA" w:rsidP="000433FA">
      <w:pPr>
        <w:rPr>
          <w:rFonts w:asciiTheme="minorHAnsi" w:hAnsiTheme="minorHAnsi" w:cstheme="minorHAnsi"/>
          <w:szCs w:val="24"/>
        </w:rPr>
      </w:pPr>
      <w:r w:rsidRPr="000E69C4">
        <w:rPr>
          <w:rFonts w:asciiTheme="minorHAnsi" w:hAnsiTheme="minorHAnsi" w:cstheme="minorHAnsi"/>
          <w:szCs w:val="24"/>
        </w:rPr>
        <w:t>If we can’t resolve things</w:t>
      </w:r>
      <w:r w:rsidR="005A475E">
        <w:rPr>
          <w:rFonts w:asciiTheme="minorHAnsi" w:hAnsiTheme="minorHAnsi" w:cstheme="minorHAnsi"/>
          <w:szCs w:val="24"/>
        </w:rPr>
        <w:t xml:space="preserve"> at the </w:t>
      </w:r>
      <w:r w:rsidR="00711A32">
        <w:rPr>
          <w:rFonts w:asciiTheme="minorHAnsi" w:hAnsiTheme="minorHAnsi" w:cstheme="minorHAnsi"/>
          <w:szCs w:val="24"/>
        </w:rPr>
        <w:t>E</w:t>
      </w:r>
      <w:r w:rsidR="005A475E">
        <w:rPr>
          <w:rFonts w:asciiTheme="minorHAnsi" w:hAnsiTheme="minorHAnsi" w:cstheme="minorHAnsi"/>
          <w:szCs w:val="24"/>
        </w:rPr>
        <w:t xml:space="preserve">arly </w:t>
      </w:r>
      <w:r w:rsidR="00711A32">
        <w:rPr>
          <w:rFonts w:asciiTheme="minorHAnsi" w:hAnsiTheme="minorHAnsi" w:cstheme="minorHAnsi"/>
          <w:szCs w:val="24"/>
        </w:rPr>
        <w:t>R</w:t>
      </w:r>
      <w:r w:rsidR="005A475E">
        <w:rPr>
          <w:rFonts w:asciiTheme="minorHAnsi" w:hAnsiTheme="minorHAnsi" w:cstheme="minorHAnsi"/>
          <w:szCs w:val="24"/>
        </w:rPr>
        <w:t>esolution stage</w:t>
      </w:r>
      <w:r w:rsidRPr="000E69C4">
        <w:rPr>
          <w:rFonts w:asciiTheme="minorHAnsi" w:hAnsiTheme="minorHAnsi" w:cstheme="minorHAnsi"/>
          <w:szCs w:val="24"/>
        </w:rPr>
        <w:t>, or you are dissatisfied with the resolution we offer</w:t>
      </w:r>
      <w:r w:rsidR="005A475E">
        <w:rPr>
          <w:rFonts w:asciiTheme="minorHAnsi" w:hAnsiTheme="minorHAnsi" w:cstheme="minorHAnsi"/>
          <w:szCs w:val="24"/>
        </w:rPr>
        <w:t>,</w:t>
      </w:r>
      <w:r w:rsidRPr="000E69C4">
        <w:rPr>
          <w:rFonts w:asciiTheme="minorHAnsi" w:hAnsiTheme="minorHAnsi" w:cstheme="minorHAnsi"/>
          <w:szCs w:val="24"/>
        </w:rPr>
        <w:t xml:space="preserve"> there is a formal procedure to follow. </w:t>
      </w:r>
    </w:p>
    <w:p w14:paraId="3967E18B" w14:textId="77777777" w:rsidR="003969DA" w:rsidRPr="000E69C4" w:rsidRDefault="003969DA" w:rsidP="000433FA">
      <w:pPr>
        <w:rPr>
          <w:rFonts w:asciiTheme="minorHAnsi" w:hAnsiTheme="minorHAnsi" w:cstheme="minorHAnsi"/>
          <w:szCs w:val="24"/>
        </w:rPr>
      </w:pPr>
    </w:p>
    <w:p w14:paraId="2AF65BDB" w14:textId="2F61CB1B" w:rsidR="003969DA" w:rsidRPr="000E69C4" w:rsidRDefault="00614780" w:rsidP="000433FA">
      <w:pPr>
        <w:rPr>
          <w:rFonts w:asciiTheme="minorHAnsi" w:hAnsiTheme="minorHAnsi" w:cstheme="minorHAnsi"/>
          <w:szCs w:val="24"/>
        </w:rPr>
      </w:pPr>
      <w:r w:rsidRPr="000E69C4">
        <w:rPr>
          <w:rFonts w:asciiTheme="minorHAnsi" w:hAnsiTheme="minorHAnsi" w:cstheme="minorHAnsi"/>
          <w:szCs w:val="24"/>
        </w:rPr>
        <w:t xml:space="preserve">This document </w:t>
      </w:r>
      <w:r w:rsidR="003969DA" w:rsidRPr="000E69C4">
        <w:rPr>
          <w:rFonts w:asciiTheme="minorHAnsi" w:hAnsiTheme="minorHAnsi" w:cstheme="minorHAnsi"/>
          <w:szCs w:val="24"/>
        </w:rPr>
        <w:t xml:space="preserve">outlines the definitions and processes associated with making a complaint. </w:t>
      </w:r>
      <w:r w:rsidRPr="000E69C4">
        <w:rPr>
          <w:rFonts w:asciiTheme="minorHAnsi" w:hAnsiTheme="minorHAnsi" w:cstheme="minorHAnsi"/>
          <w:szCs w:val="24"/>
        </w:rPr>
        <w:t xml:space="preserve">Please read it before submitting your complaint. </w:t>
      </w:r>
      <w:r w:rsidR="00AB4D19" w:rsidRPr="000E69C4">
        <w:rPr>
          <w:rFonts w:asciiTheme="minorHAnsi" w:hAnsiTheme="minorHAnsi" w:cstheme="minorHAnsi"/>
          <w:szCs w:val="24"/>
        </w:rPr>
        <w:t xml:space="preserve">You may also want to read the University’s </w:t>
      </w:r>
      <w:hyperlink r:id="rId10" w:history="1">
        <w:r w:rsidR="00C0338B" w:rsidRPr="00934AC6">
          <w:rPr>
            <w:rStyle w:val="Hyperlink"/>
            <w:rFonts w:asciiTheme="minorHAnsi" w:hAnsiTheme="minorHAnsi" w:cstheme="minorHAnsi"/>
            <w:szCs w:val="24"/>
          </w:rPr>
          <w:t xml:space="preserve">Student </w:t>
        </w:r>
        <w:r w:rsidR="00B65A2C" w:rsidRPr="00934AC6">
          <w:rPr>
            <w:rStyle w:val="Hyperlink"/>
            <w:rFonts w:asciiTheme="minorHAnsi" w:hAnsiTheme="minorHAnsi" w:cstheme="minorHAnsi"/>
            <w:szCs w:val="24"/>
          </w:rPr>
          <w:t>C</w:t>
        </w:r>
        <w:r w:rsidR="003969DA" w:rsidRPr="00934AC6">
          <w:rPr>
            <w:rStyle w:val="Hyperlink"/>
            <w:rFonts w:asciiTheme="minorHAnsi" w:hAnsiTheme="minorHAnsi" w:cstheme="minorHAnsi"/>
            <w:szCs w:val="24"/>
          </w:rPr>
          <w:t xml:space="preserve">omplaints </w:t>
        </w:r>
        <w:r w:rsidR="00B65A2C" w:rsidRPr="00934AC6">
          <w:rPr>
            <w:rStyle w:val="Hyperlink"/>
            <w:rFonts w:asciiTheme="minorHAnsi" w:hAnsiTheme="minorHAnsi" w:cstheme="minorHAnsi"/>
            <w:szCs w:val="24"/>
          </w:rPr>
          <w:t>P</w:t>
        </w:r>
        <w:r w:rsidR="003969DA" w:rsidRPr="00934AC6">
          <w:rPr>
            <w:rStyle w:val="Hyperlink"/>
            <w:rFonts w:asciiTheme="minorHAnsi" w:hAnsiTheme="minorHAnsi" w:cstheme="minorHAnsi"/>
            <w:szCs w:val="24"/>
          </w:rPr>
          <w:t>rocedure</w:t>
        </w:r>
      </w:hyperlink>
      <w:r w:rsidR="008577EC">
        <w:rPr>
          <w:rStyle w:val="Hyperlink"/>
          <w:rFonts w:asciiTheme="minorHAnsi" w:hAnsiTheme="minorHAnsi" w:cstheme="minorHAnsi"/>
          <w:szCs w:val="24"/>
        </w:rPr>
        <w:t xml:space="preserve">, </w:t>
      </w:r>
      <w:r w:rsidR="008577EC" w:rsidRPr="00934AC6">
        <w:rPr>
          <w:rStyle w:val="Hyperlink"/>
          <w:rFonts w:asciiTheme="minorHAnsi" w:hAnsiTheme="minorHAnsi" w:cstheme="minorHAnsi"/>
          <w:color w:val="auto"/>
          <w:szCs w:val="24"/>
          <w:u w:val="none"/>
        </w:rPr>
        <w:t>the contents of which take precedence over this guide</w:t>
      </w:r>
      <w:r w:rsidR="003969DA" w:rsidRPr="00934AC6">
        <w:rPr>
          <w:rFonts w:asciiTheme="minorHAnsi" w:hAnsiTheme="minorHAnsi" w:cstheme="minorHAnsi"/>
          <w:szCs w:val="24"/>
        </w:rPr>
        <w:t>.</w:t>
      </w:r>
    </w:p>
    <w:p w14:paraId="2B77BCF9" w14:textId="27346DF5" w:rsidR="006B707C" w:rsidRPr="000E69C4" w:rsidRDefault="006B707C" w:rsidP="000433FA">
      <w:pPr>
        <w:rPr>
          <w:rFonts w:asciiTheme="minorHAnsi" w:hAnsiTheme="minorHAnsi" w:cstheme="minorHAnsi"/>
          <w:szCs w:val="24"/>
        </w:rPr>
      </w:pPr>
    </w:p>
    <w:p w14:paraId="216B1E62" w14:textId="145A7DD7" w:rsidR="00B929E6" w:rsidRPr="000E69C4" w:rsidRDefault="004839E9" w:rsidP="000433FA">
      <w:pPr>
        <w:rPr>
          <w:rFonts w:asciiTheme="minorHAnsi" w:hAnsiTheme="minorHAnsi" w:cstheme="minorHAnsi"/>
          <w:szCs w:val="24"/>
        </w:rPr>
      </w:pPr>
      <w:r w:rsidRPr="000E69C4">
        <w:rPr>
          <w:rFonts w:asciiTheme="minorHAnsi" w:hAnsiTheme="minorHAnsi" w:cstheme="minorHAnsi"/>
          <w:szCs w:val="24"/>
        </w:rPr>
        <w:t xml:space="preserve">There are three stages to the University’s complaints procedure. If all three stages are completed and you are still not satisfied with the outcome, you can ask for your complaint to be reviewed by the </w:t>
      </w:r>
      <w:hyperlink r:id="rId11" w:history="1">
        <w:r w:rsidRPr="000E69C4">
          <w:rPr>
            <w:rStyle w:val="Hyperlink"/>
            <w:rFonts w:asciiTheme="minorHAnsi" w:hAnsiTheme="minorHAnsi" w:cstheme="minorHAnsi"/>
            <w:szCs w:val="24"/>
          </w:rPr>
          <w:t>Office of the Independent Adjudicator</w:t>
        </w:r>
      </w:hyperlink>
      <w:r w:rsidRPr="000E69C4">
        <w:rPr>
          <w:rFonts w:asciiTheme="minorHAnsi" w:hAnsiTheme="minorHAnsi" w:cstheme="minorHAnsi"/>
          <w:szCs w:val="24"/>
        </w:rPr>
        <w:t xml:space="preserve"> (OIA). This is an independent body whose role it is to review individual complaints by students.  There are more details about the </w:t>
      </w:r>
      <w:r w:rsidR="001437DE" w:rsidRPr="000E69C4">
        <w:rPr>
          <w:rFonts w:asciiTheme="minorHAnsi" w:hAnsiTheme="minorHAnsi" w:cstheme="minorHAnsi"/>
          <w:szCs w:val="24"/>
        </w:rPr>
        <w:t xml:space="preserve">three stages and </w:t>
      </w:r>
      <w:r w:rsidR="001A5008" w:rsidRPr="000E69C4">
        <w:rPr>
          <w:rFonts w:asciiTheme="minorHAnsi" w:hAnsiTheme="minorHAnsi" w:cstheme="minorHAnsi"/>
          <w:szCs w:val="24"/>
        </w:rPr>
        <w:t xml:space="preserve">the </w:t>
      </w:r>
      <w:r w:rsidRPr="000E69C4">
        <w:rPr>
          <w:rFonts w:asciiTheme="minorHAnsi" w:hAnsiTheme="minorHAnsi" w:cstheme="minorHAnsi"/>
          <w:szCs w:val="24"/>
        </w:rPr>
        <w:t>OIA later in this document.</w:t>
      </w:r>
    </w:p>
    <w:p w14:paraId="38EF9632" w14:textId="77777777" w:rsidR="00B929E6" w:rsidRPr="000E69C4" w:rsidRDefault="00B929E6" w:rsidP="000433FA">
      <w:pPr>
        <w:rPr>
          <w:rFonts w:asciiTheme="minorHAnsi" w:hAnsiTheme="minorHAnsi" w:cstheme="minorHAnsi"/>
          <w:szCs w:val="24"/>
        </w:rPr>
      </w:pPr>
    </w:p>
    <w:p w14:paraId="0136B364" w14:textId="46707E08" w:rsidR="00614780" w:rsidRPr="000E69C4" w:rsidRDefault="00614780" w:rsidP="000433FA">
      <w:pPr>
        <w:rPr>
          <w:rFonts w:asciiTheme="minorHAnsi" w:hAnsiTheme="minorHAnsi" w:cstheme="minorHAnsi"/>
          <w:szCs w:val="24"/>
        </w:rPr>
      </w:pPr>
      <w:r w:rsidRPr="000E69C4">
        <w:rPr>
          <w:rFonts w:asciiTheme="minorHAnsi" w:hAnsiTheme="minorHAnsi" w:cstheme="minorHAnsi"/>
          <w:szCs w:val="24"/>
        </w:rPr>
        <w:t xml:space="preserve">If you require this document or the complaints procedure in a different format, please contact the </w:t>
      </w:r>
      <w:hyperlink r:id="rId12" w:history="1">
        <w:r w:rsidRPr="000E69C4">
          <w:rPr>
            <w:rStyle w:val="Hyperlink"/>
            <w:rFonts w:asciiTheme="minorHAnsi" w:hAnsiTheme="minorHAnsi" w:cstheme="minorHAnsi"/>
            <w:szCs w:val="24"/>
          </w:rPr>
          <w:t>Student Case</w:t>
        </w:r>
        <w:r w:rsidR="00C9128E" w:rsidRPr="000E69C4">
          <w:rPr>
            <w:rStyle w:val="Hyperlink"/>
            <w:rFonts w:asciiTheme="minorHAnsi" w:hAnsiTheme="minorHAnsi" w:cstheme="minorHAnsi"/>
            <w:szCs w:val="24"/>
          </w:rPr>
          <w:t>work</w:t>
        </w:r>
        <w:r w:rsidRPr="000E69C4">
          <w:rPr>
            <w:rStyle w:val="Hyperlink"/>
            <w:rFonts w:asciiTheme="minorHAnsi" w:hAnsiTheme="minorHAnsi" w:cstheme="minorHAnsi"/>
            <w:szCs w:val="24"/>
          </w:rPr>
          <w:t xml:space="preserve"> team</w:t>
        </w:r>
      </w:hyperlink>
      <w:r w:rsidRPr="000E69C4">
        <w:rPr>
          <w:rFonts w:asciiTheme="minorHAnsi" w:hAnsiTheme="minorHAnsi" w:cstheme="minorHAnsi"/>
          <w:szCs w:val="24"/>
        </w:rPr>
        <w:t>.</w:t>
      </w:r>
    </w:p>
    <w:p w14:paraId="07789D05" w14:textId="77777777" w:rsidR="009C336B" w:rsidRPr="000E69C4" w:rsidRDefault="009C336B" w:rsidP="000433FA">
      <w:pPr>
        <w:rPr>
          <w:rFonts w:asciiTheme="minorHAnsi" w:hAnsiTheme="minorHAnsi" w:cstheme="minorHAnsi"/>
          <w:szCs w:val="24"/>
        </w:rPr>
      </w:pPr>
    </w:p>
    <w:p w14:paraId="2287CDAD" w14:textId="096CACAC" w:rsidR="003969DA" w:rsidRPr="000E69C4" w:rsidRDefault="003969DA" w:rsidP="00600715">
      <w:pPr>
        <w:pStyle w:val="Heading2"/>
      </w:pPr>
      <w:r w:rsidRPr="000E69C4">
        <w:t>What is a complaint?</w:t>
      </w:r>
    </w:p>
    <w:p w14:paraId="289DE428" w14:textId="6C61F259" w:rsidR="00177BC9" w:rsidRPr="000E69C4" w:rsidRDefault="00F6105B" w:rsidP="000433FA">
      <w:pPr>
        <w:rPr>
          <w:rFonts w:asciiTheme="minorHAnsi" w:hAnsiTheme="minorHAnsi" w:cstheme="minorHAnsi"/>
          <w:szCs w:val="24"/>
        </w:rPr>
      </w:pPr>
      <w:r w:rsidRPr="000E69C4">
        <w:rPr>
          <w:rFonts w:asciiTheme="minorHAnsi" w:hAnsiTheme="minorHAnsi" w:cstheme="minorHAnsi"/>
          <w:szCs w:val="24"/>
        </w:rPr>
        <w:t xml:space="preserve">We treat something as a complaint if you tell </w:t>
      </w:r>
      <w:r w:rsidR="00177BC9" w:rsidRPr="000E69C4">
        <w:rPr>
          <w:rFonts w:asciiTheme="minorHAnsi" w:hAnsiTheme="minorHAnsi" w:cstheme="minorHAnsi"/>
          <w:szCs w:val="24"/>
        </w:rPr>
        <w:t xml:space="preserve">us you are not satisfied with </w:t>
      </w:r>
    </w:p>
    <w:p w14:paraId="4CAEBCEF" w14:textId="77777777" w:rsidR="00177BC9" w:rsidRPr="000E69C4" w:rsidRDefault="00177BC9" w:rsidP="000433FA">
      <w:pPr>
        <w:pStyle w:val="ListParagraph"/>
        <w:numPr>
          <w:ilvl w:val="0"/>
          <w:numId w:val="1"/>
        </w:numPr>
        <w:rPr>
          <w:rFonts w:asciiTheme="minorHAnsi" w:hAnsiTheme="minorHAnsi" w:cstheme="minorHAnsi"/>
          <w:szCs w:val="24"/>
        </w:rPr>
      </w:pPr>
      <w:r w:rsidRPr="000E69C4">
        <w:rPr>
          <w:rFonts w:asciiTheme="minorHAnsi" w:hAnsiTheme="minorHAnsi" w:cstheme="minorHAnsi"/>
          <w:szCs w:val="24"/>
        </w:rPr>
        <w:t>the standard of service we provide</w:t>
      </w:r>
    </w:p>
    <w:p w14:paraId="42C6B90D" w14:textId="77777777" w:rsidR="00177BC9" w:rsidRPr="000E69C4" w:rsidRDefault="00177BC9" w:rsidP="000433FA">
      <w:pPr>
        <w:pStyle w:val="ListParagraph"/>
        <w:numPr>
          <w:ilvl w:val="0"/>
          <w:numId w:val="1"/>
        </w:numPr>
        <w:rPr>
          <w:rFonts w:asciiTheme="minorHAnsi" w:hAnsiTheme="minorHAnsi" w:cstheme="minorHAnsi"/>
          <w:szCs w:val="24"/>
        </w:rPr>
      </w:pPr>
      <w:r w:rsidRPr="000E69C4">
        <w:rPr>
          <w:rFonts w:asciiTheme="minorHAnsi" w:hAnsiTheme="minorHAnsi" w:cstheme="minorHAnsi"/>
          <w:szCs w:val="24"/>
        </w:rPr>
        <w:t>something we have done</w:t>
      </w:r>
    </w:p>
    <w:p w14:paraId="2B15C092" w14:textId="2077D1C1" w:rsidR="00177BC9" w:rsidRDefault="00177BC9" w:rsidP="000433FA">
      <w:pPr>
        <w:pStyle w:val="ListParagraph"/>
        <w:numPr>
          <w:ilvl w:val="0"/>
          <w:numId w:val="1"/>
        </w:numPr>
        <w:rPr>
          <w:rFonts w:asciiTheme="minorHAnsi" w:hAnsiTheme="minorHAnsi" w:cstheme="minorHAnsi"/>
          <w:szCs w:val="24"/>
        </w:rPr>
      </w:pPr>
      <w:r w:rsidRPr="000E69C4">
        <w:rPr>
          <w:rFonts w:asciiTheme="minorHAnsi" w:hAnsiTheme="minorHAnsi" w:cstheme="minorHAnsi"/>
          <w:szCs w:val="24"/>
        </w:rPr>
        <w:t>something we have not done</w:t>
      </w:r>
    </w:p>
    <w:p w14:paraId="42D0AABA" w14:textId="75156363" w:rsidR="005A17E0" w:rsidRPr="000E69C4" w:rsidRDefault="005A17E0" w:rsidP="000433FA">
      <w:pPr>
        <w:pStyle w:val="ListParagraph"/>
        <w:numPr>
          <w:ilvl w:val="0"/>
          <w:numId w:val="1"/>
        </w:numPr>
        <w:rPr>
          <w:rFonts w:asciiTheme="minorHAnsi" w:hAnsiTheme="minorHAnsi" w:cstheme="minorHAnsi"/>
          <w:szCs w:val="24"/>
        </w:rPr>
      </w:pPr>
      <w:r>
        <w:rPr>
          <w:rFonts w:asciiTheme="minorHAnsi" w:hAnsiTheme="minorHAnsi" w:cstheme="minorHAnsi"/>
          <w:szCs w:val="24"/>
        </w:rPr>
        <w:t>an action we should have taken but did not</w:t>
      </w:r>
    </w:p>
    <w:p w14:paraId="3D1D01E0" w14:textId="2FB6AB16" w:rsidR="00177BC9" w:rsidRPr="000E69C4" w:rsidRDefault="00177BC9" w:rsidP="000433FA">
      <w:pPr>
        <w:rPr>
          <w:rFonts w:asciiTheme="minorHAnsi" w:hAnsiTheme="minorHAnsi" w:cstheme="minorHAnsi"/>
          <w:szCs w:val="24"/>
        </w:rPr>
      </w:pPr>
    </w:p>
    <w:p w14:paraId="1C090834" w14:textId="316674E1" w:rsidR="00177BC9" w:rsidRPr="000E69C4" w:rsidRDefault="00177BC9" w:rsidP="000433FA">
      <w:pPr>
        <w:rPr>
          <w:rFonts w:asciiTheme="minorHAnsi" w:hAnsiTheme="minorHAnsi" w:cstheme="minorHAnsi"/>
          <w:szCs w:val="24"/>
        </w:rPr>
      </w:pPr>
      <w:r w:rsidRPr="000E69C4">
        <w:rPr>
          <w:rFonts w:asciiTheme="minorHAnsi" w:hAnsiTheme="minorHAnsi" w:cstheme="minorHAnsi"/>
          <w:szCs w:val="24"/>
        </w:rPr>
        <w:lastRenderedPageBreak/>
        <w:t xml:space="preserve">The </w:t>
      </w:r>
      <w:r w:rsidR="006F252A" w:rsidRPr="000E69C4">
        <w:rPr>
          <w:rFonts w:asciiTheme="minorHAnsi" w:hAnsiTheme="minorHAnsi" w:cstheme="minorHAnsi"/>
          <w:szCs w:val="24"/>
        </w:rPr>
        <w:t xml:space="preserve">University’s </w:t>
      </w:r>
      <w:r w:rsidRPr="000E69C4">
        <w:rPr>
          <w:rFonts w:asciiTheme="minorHAnsi" w:hAnsiTheme="minorHAnsi" w:cstheme="minorHAnsi"/>
          <w:szCs w:val="24"/>
        </w:rPr>
        <w:t xml:space="preserve">complaint procedure is bound by </w:t>
      </w:r>
      <w:r w:rsidR="00B93F83" w:rsidRPr="000E69C4">
        <w:rPr>
          <w:rFonts w:asciiTheme="minorHAnsi" w:hAnsiTheme="minorHAnsi" w:cstheme="minorHAnsi"/>
          <w:szCs w:val="24"/>
        </w:rPr>
        <w:t xml:space="preserve">external </w:t>
      </w:r>
      <w:r w:rsidRPr="000E69C4">
        <w:rPr>
          <w:rFonts w:asciiTheme="minorHAnsi" w:hAnsiTheme="minorHAnsi" w:cstheme="minorHAnsi"/>
          <w:szCs w:val="24"/>
        </w:rPr>
        <w:t>regulations and follows a specific process. It is also time-bound.</w:t>
      </w:r>
    </w:p>
    <w:p w14:paraId="2F0751CD" w14:textId="392C8403" w:rsidR="000A4870" w:rsidRPr="000E69C4" w:rsidRDefault="000A4870" w:rsidP="000433FA">
      <w:pPr>
        <w:rPr>
          <w:rFonts w:asciiTheme="minorHAnsi" w:hAnsiTheme="minorHAnsi" w:cstheme="minorHAnsi"/>
          <w:szCs w:val="24"/>
        </w:rPr>
      </w:pPr>
    </w:p>
    <w:p w14:paraId="03A2E36D" w14:textId="36ABF533" w:rsidR="004B5906" w:rsidRPr="000E69C4" w:rsidRDefault="00C64104" w:rsidP="00600715">
      <w:pPr>
        <w:pStyle w:val="Heading2"/>
      </w:pPr>
      <w:r w:rsidRPr="000E69C4">
        <w:t>Is it a complaint or an a</w:t>
      </w:r>
      <w:r w:rsidR="004B5906" w:rsidRPr="000E69C4">
        <w:t>cademic appeal</w:t>
      </w:r>
      <w:r w:rsidRPr="000E69C4">
        <w:t>?</w:t>
      </w:r>
    </w:p>
    <w:p w14:paraId="7DA5C93D" w14:textId="151D63AC" w:rsidR="004B5906" w:rsidRPr="000E69C4" w:rsidRDefault="004B5906" w:rsidP="5233C5A1">
      <w:pPr>
        <w:rPr>
          <w:rFonts w:asciiTheme="minorHAnsi" w:hAnsiTheme="minorHAnsi"/>
        </w:rPr>
      </w:pPr>
      <w:r w:rsidRPr="5233C5A1">
        <w:rPr>
          <w:rFonts w:asciiTheme="minorHAnsi" w:hAnsiTheme="minorHAnsi"/>
        </w:rPr>
        <w:t>An academic appeal relates to the outcome of an assessment or examination. It will be based on one</w:t>
      </w:r>
      <w:r w:rsidR="08FA05FA" w:rsidRPr="5233C5A1">
        <w:rPr>
          <w:rFonts w:asciiTheme="minorHAnsi" w:hAnsiTheme="minorHAnsi"/>
        </w:rPr>
        <w:t xml:space="preserve"> or more</w:t>
      </w:r>
      <w:r w:rsidRPr="5233C5A1">
        <w:rPr>
          <w:rFonts w:asciiTheme="minorHAnsi" w:hAnsiTheme="minorHAnsi"/>
        </w:rPr>
        <w:t xml:space="preserve"> of the</w:t>
      </w:r>
      <w:r w:rsidR="4ECB56FE" w:rsidRPr="5233C5A1">
        <w:rPr>
          <w:rFonts w:asciiTheme="minorHAnsi" w:hAnsiTheme="minorHAnsi"/>
        </w:rPr>
        <w:t xml:space="preserve"> following</w:t>
      </w:r>
      <w:r w:rsidR="4A940B97" w:rsidRPr="5233C5A1">
        <w:rPr>
          <w:rFonts w:asciiTheme="minorHAnsi" w:hAnsiTheme="minorHAnsi"/>
        </w:rPr>
        <w:t xml:space="preserve"> </w:t>
      </w:r>
      <w:r w:rsidRPr="5233C5A1">
        <w:rPr>
          <w:rFonts w:asciiTheme="minorHAnsi" w:hAnsiTheme="minorHAnsi"/>
        </w:rPr>
        <w:t>grounds:</w:t>
      </w:r>
    </w:p>
    <w:p w14:paraId="2DA85FC4" w14:textId="6AE8C1A8" w:rsidR="004B5906" w:rsidRPr="000E69C4" w:rsidRDefault="004B5906" w:rsidP="00455A32">
      <w:pPr>
        <w:pStyle w:val="NormalWeb"/>
        <w:numPr>
          <w:ilvl w:val="0"/>
          <w:numId w:val="27"/>
        </w:numPr>
        <w:spacing w:before="0" w:beforeAutospacing="0" w:after="0" w:afterAutospacing="0" w:line="276" w:lineRule="auto"/>
        <w:rPr>
          <w:rFonts w:asciiTheme="minorHAnsi" w:hAnsiTheme="minorHAnsi" w:cstheme="minorHAnsi"/>
          <w:color w:val="333333"/>
        </w:rPr>
      </w:pPr>
      <w:r w:rsidRPr="000E69C4">
        <w:rPr>
          <w:rFonts w:asciiTheme="minorHAnsi" w:hAnsiTheme="minorHAnsi" w:cstheme="minorHAnsi"/>
          <w:color w:val="333333"/>
        </w:rPr>
        <w:t>a procedural irregularity in the assessment process</w:t>
      </w:r>
    </w:p>
    <w:p w14:paraId="7E5A2943" w14:textId="230EFB82" w:rsidR="004B5906" w:rsidRPr="000E69C4" w:rsidRDefault="004B5906" w:rsidP="00455A32">
      <w:pPr>
        <w:pStyle w:val="NormalWeb"/>
        <w:numPr>
          <w:ilvl w:val="0"/>
          <w:numId w:val="27"/>
        </w:numPr>
        <w:spacing w:before="0" w:beforeAutospacing="0" w:after="0" w:afterAutospacing="0" w:line="276" w:lineRule="auto"/>
        <w:rPr>
          <w:rFonts w:asciiTheme="minorHAnsi" w:hAnsiTheme="minorHAnsi" w:cstheme="minorHAnsi"/>
          <w:color w:val="333333"/>
        </w:rPr>
      </w:pPr>
      <w:r w:rsidRPr="000E69C4">
        <w:rPr>
          <w:rFonts w:asciiTheme="minorHAnsi" w:hAnsiTheme="minorHAnsi" w:cstheme="minorHAnsi"/>
          <w:color w:val="333333"/>
        </w:rPr>
        <w:t>bias or the perception of bias</w:t>
      </w:r>
    </w:p>
    <w:p w14:paraId="1E5D8D25" w14:textId="0700CF76" w:rsidR="004B5906" w:rsidRPr="000E69C4" w:rsidRDefault="00C64104" w:rsidP="00455A32">
      <w:pPr>
        <w:pStyle w:val="ListParagraph"/>
        <w:numPr>
          <w:ilvl w:val="0"/>
          <w:numId w:val="27"/>
        </w:numPr>
        <w:rPr>
          <w:rFonts w:asciiTheme="minorHAnsi" w:hAnsiTheme="minorHAnsi" w:cstheme="minorHAnsi"/>
        </w:rPr>
      </w:pPr>
      <w:r w:rsidRPr="5233C5A1">
        <w:rPr>
          <w:rFonts w:asciiTheme="minorHAnsi" w:hAnsiTheme="minorHAnsi"/>
          <w:color w:val="333333"/>
        </w:rPr>
        <w:t xml:space="preserve">exceptional mitigating circumstances, </w:t>
      </w:r>
      <w:r w:rsidR="004B5906" w:rsidRPr="5233C5A1">
        <w:rPr>
          <w:rFonts w:asciiTheme="minorHAnsi" w:hAnsiTheme="minorHAnsi"/>
        </w:rPr>
        <w:t>details of which were, for good reason, not previously available to the appropriate assessment boards via the EMC process</w:t>
      </w:r>
    </w:p>
    <w:p w14:paraId="527BA8CF" w14:textId="1B08A032" w:rsidR="5233C5A1" w:rsidRDefault="5233C5A1" w:rsidP="5233C5A1">
      <w:pPr>
        <w:rPr>
          <w:rFonts w:asciiTheme="minorHAnsi" w:hAnsiTheme="minorHAnsi"/>
        </w:rPr>
      </w:pPr>
    </w:p>
    <w:p w14:paraId="01342E40" w14:textId="375A6B5B" w:rsidR="004335A3" w:rsidRDefault="004335A3" w:rsidP="000433FA">
      <w:pPr>
        <w:rPr>
          <w:rFonts w:asciiTheme="minorHAnsi" w:hAnsiTheme="minorHAnsi" w:cstheme="minorHAnsi"/>
          <w:szCs w:val="24"/>
        </w:rPr>
      </w:pPr>
      <w:r>
        <w:rPr>
          <w:rFonts w:asciiTheme="minorHAnsi" w:hAnsiTheme="minorHAnsi" w:cstheme="minorHAnsi"/>
          <w:szCs w:val="24"/>
        </w:rPr>
        <w:t>Please note:</w:t>
      </w:r>
    </w:p>
    <w:p w14:paraId="6F3496AD" w14:textId="49D66129" w:rsidR="004335A3" w:rsidRDefault="00E076B9" w:rsidP="004335A3">
      <w:pPr>
        <w:pStyle w:val="ListParagraph"/>
        <w:numPr>
          <w:ilvl w:val="0"/>
          <w:numId w:val="28"/>
        </w:numPr>
        <w:rPr>
          <w:rFonts w:asciiTheme="minorHAnsi" w:hAnsiTheme="minorHAnsi" w:cstheme="minorHAnsi"/>
          <w:szCs w:val="24"/>
        </w:rPr>
      </w:pPr>
      <w:r w:rsidRPr="004335A3">
        <w:rPr>
          <w:rFonts w:asciiTheme="minorHAnsi" w:hAnsiTheme="minorHAnsi" w:cstheme="minorHAnsi"/>
          <w:szCs w:val="24"/>
        </w:rPr>
        <w:t xml:space="preserve">If your appeal cites </w:t>
      </w:r>
      <w:r w:rsidRPr="004335A3">
        <w:rPr>
          <w:rFonts w:asciiTheme="minorHAnsi" w:hAnsiTheme="minorHAnsi" w:cstheme="minorHAnsi"/>
          <w:i/>
          <w:iCs/>
          <w:szCs w:val="24"/>
        </w:rPr>
        <w:t>only</w:t>
      </w:r>
      <w:r w:rsidRPr="004335A3">
        <w:rPr>
          <w:rFonts w:asciiTheme="minorHAnsi" w:hAnsiTheme="minorHAnsi" w:cstheme="minorHAnsi"/>
          <w:szCs w:val="24"/>
        </w:rPr>
        <w:t xml:space="preserve"> ground 3 (EMC/PC), you need to complete a Personal Circumstances</w:t>
      </w:r>
      <w:r w:rsidR="00455A32" w:rsidRPr="004335A3">
        <w:rPr>
          <w:rFonts w:asciiTheme="minorHAnsi" w:hAnsiTheme="minorHAnsi" w:cstheme="minorHAnsi"/>
          <w:szCs w:val="24"/>
        </w:rPr>
        <w:t xml:space="preserve"> (PC)</w:t>
      </w:r>
      <w:r w:rsidRPr="004335A3">
        <w:rPr>
          <w:rFonts w:asciiTheme="minorHAnsi" w:hAnsiTheme="minorHAnsi" w:cstheme="minorHAnsi"/>
          <w:szCs w:val="24"/>
        </w:rPr>
        <w:t xml:space="preserve"> form and submit it to Academic Registry</w:t>
      </w:r>
      <w:r w:rsidR="005255DE" w:rsidRPr="004335A3">
        <w:rPr>
          <w:rFonts w:asciiTheme="minorHAnsi" w:hAnsiTheme="minorHAnsi" w:cstheme="minorHAnsi"/>
          <w:szCs w:val="24"/>
        </w:rPr>
        <w:t xml:space="preserve"> </w:t>
      </w:r>
    </w:p>
    <w:p w14:paraId="08923CB7" w14:textId="606A9033" w:rsidR="005255DE" w:rsidRPr="004335A3" w:rsidRDefault="00B90CDA" w:rsidP="004335A3">
      <w:pPr>
        <w:pStyle w:val="ListParagraph"/>
        <w:numPr>
          <w:ilvl w:val="0"/>
          <w:numId w:val="28"/>
        </w:numPr>
        <w:rPr>
          <w:rFonts w:asciiTheme="minorHAnsi" w:hAnsiTheme="minorHAnsi" w:cstheme="minorHAnsi"/>
          <w:szCs w:val="24"/>
        </w:rPr>
      </w:pPr>
      <w:r w:rsidRPr="004335A3">
        <w:rPr>
          <w:rFonts w:asciiTheme="minorHAnsi" w:hAnsiTheme="minorHAnsi" w:cstheme="minorHAnsi"/>
          <w:szCs w:val="24"/>
        </w:rPr>
        <w:t xml:space="preserve">If your appeal cites ground 3 </w:t>
      </w:r>
      <w:r w:rsidRPr="004335A3">
        <w:rPr>
          <w:rFonts w:asciiTheme="minorHAnsi" w:hAnsiTheme="minorHAnsi" w:cstheme="minorHAnsi"/>
          <w:i/>
          <w:iCs/>
          <w:szCs w:val="24"/>
        </w:rPr>
        <w:t>as well</w:t>
      </w:r>
      <w:r w:rsidRPr="004335A3">
        <w:rPr>
          <w:rFonts w:asciiTheme="minorHAnsi" w:hAnsiTheme="minorHAnsi" w:cstheme="minorHAnsi"/>
          <w:szCs w:val="24"/>
        </w:rPr>
        <w:t xml:space="preserve"> as </w:t>
      </w:r>
      <w:r w:rsidR="00455A32" w:rsidRPr="004335A3">
        <w:rPr>
          <w:rFonts w:asciiTheme="minorHAnsi" w:hAnsiTheme="minorHAnsi" w:cstheme="minorHAnsi"/>
          <w:szCs w:val="24"/>
        </w:rPr>
        <w:t xml:space="preserve">grounds 1 and/or 2, you should submit an academic appeal </w:t>
      </w:r>
      <w:r w:rsidR="00455A32" w:rsidRPr="004335A3">
        <w:rPr>
          <w:rFonts w:asciiTheme="minorHAnsi" w:hAnsiTheme="minorHAnsi" w:cstheme="minorHAnsi"/>
          <w:i/>
          <w:iCs/>
          <w:szCs w:val="24"/>
        </w:rPr>
        <w:t>and</w:t>
      </w:r>
      <w:r w:rsidR="00455A32" w:rsidRPr="004335A3">
        <w:rPr>
          <w:rFonts w:asciiTheme="minorHAnsi" w:hAnsiTheme="minorHAnsi" w:cstheme="minorHAnsi"/>
          <w:szCs w:val="24"/>
        </w:rPr>
        <w:t xml:space="preserve"> a Personal Circumstances form</w:t>
      </w:r>
    </w:p>
    <w:p w14:paraId="5987C56D" w14:textId="77777777" w:rsidR="006130FD" w:rsidRPr="000E69C4" w:rsidRDefault="006130FD" w:rsidP="000433FA">
      <w:pPr>
        <w:rPr>
          <w:rFonts w:asciiTheme="minorHAnsi" w:hAnsiTheme="minorHAnsi" w:cstheme="minorHAnsi"/>
          <w:szCs w:val="24"/>
        </w:rPr>
      </w:pPr>
    </w:p>
    <w:p w14:paraId="3E00C0D2" w14:textId="3F34F771" w:rsidR="00C64104" w:rsidRPr="000E69C4" w:rsidRDefault="00C64104" w:rsidP="5233C5A1">
      <w:pPr>
        <w:rPr>
          <w:rFonts w:asciiTheme="minorHAnsi" w:hAnsiTheme="minorHAnsi"/>
        </w:rPr>
      </w:pPr>
      <w:r w:rsidRPr="5233C5A1">
        <w:rPr>
          <w:rFonts w:asciiTheme="minorHAnsi" w:hAnsiTheme="minorHAnsi"/>
        </w:rPr>
        <w:t xml:space="preserve">If you submit an academic appeal, </w:t>
      </w:r>
      <w:r w:rsidR="006B6BFD">
        <w:rPr>
          <w:rFonts w:asciiTheme="minorHAnsi" w:hAnsiTheme="minorHAnsi"/>
        </w:rPr>
        <w:t>the Student Casework Team</w:t>
      </w:r>
      <w:r w:rsidR="006B6BFD" w:rsidRPr="5233C5A1">
        <w:rPr>
          <w:rFonts w:asciiTheme="minorHAnsi" w:hAnsiTheme="minorHAnsi"/>
        </w:rPr>
        <w:t xml:space="preserve"> </w:t>
      </w:r>
      <w:r w:rsidRPr="5233C5A1">
        <w:rPr>
          <w:rFonts w:asciiTheme="minorHAnsi" w:hAnsiTheme="minorHAnsi"/>
        </w:rPr>
        <w:t xml:space="preserve">will check </w:t>
      </w:r>
      <w:r w:rsidR="7F4A4CBC" w:rsidRPr="5233C5A1">
        <w:rPr>
          <w:rFonts w:asciiTheme="minorHAnsi" w:hAnsiTheme="minorHAnsi"/>
        </w:rPr>
        <w:t xml:space="preserve">the information </w:t>
      </w:r>
      <w:r w:rsidR="0024271C">
        <w:rPr>
          <w:rFonts w:asciiTheme="minorHAnsi" w:hAnsiTheme="minorHAnsi"/>
        </w:rPr>
        <w:t xml:space="preserve">provided to determine </w:t>
      </w:r>
      <w:r w:rsidRPr="5233C5A1">
        <w:rPr>
          <w:rFonts w:asciiTheme="minorHAnsi" w:hAnsiTheme="minorHAnsi"/>
        </w:rPr>
        <w:t xml:space="preserve">whether it </w:t>
      </w:r>
      <w:r w:rsidR="0024271C">
        <w:rPr>
          <w:rFonts w:asciiTheme="minorHAnsi" w:hAnsiTheme="minorHAnsi"/>
        </w:rPr>
        <w:t xml:space="preserve">is </w:t>
      </w:r>
      <w:r w:rsidRPr="5233C5A1">
        <w:rPr>
          <w:rFonts w:asciiTheme="minorHAnsi" w:hAnsiTheme="minorHAnsi"/>
        </w:rPr>
        <w:t xml:space="preserve">more appropriate to treat </w:t>
      </w:r>
      <w:r w:rsidR="5925178E" w:rsidRPr="5233C5A1">
        <w:rPr>
          <w:rFonts w:asciiTheme="minorHAnsi" w:hAnsiTheme="minorHAnsi"/>
        </w:rPr>
        <w:t>the matter</w:t>
      </w:r>
      <w:r w:rsidR="0024271C">
        <w:rPr>
          <w:rFonts w:asciiTheme="minorHAnsi" w:hAnsiTheme="minorHAnsi"/>
        </w:rPr>
        <w:t xml:space="preserve"> </w:t>
      </w:r>
      <w:r w:rsidRPr="5233C5A1">
        <w:rPr>
          <w:rFonts w:asciiTheme="minorHAnsi" w:hAnsiTheme="minorHAnsi"/>
        </w:rPr>
        <w:t xml:space="preserve">as a complaint. </w:t>
      </w:r>
      <w:r w:rsidR="4E273770" w:rsidRPr="5233C5A1">
        <w:rPr>
          <w:rFonts w:asciiTheme="minorHAnsi" w:hAnsiTheme="minorHAnsi"/>
        </w:rPr>
        <w:t xml:space="preserve">Sometimes, </w:t>
      </w:r>
      <w:r w:rsidRPr="5233C5A1">
        <w:rPr>
          <w:rFonts w:asciiTheme="minorHAnsi" w:hAnsiTheme="minorHAnsi"/>
        </w:rPr>
        <w:t xml:space="preserve">we might find you might have grounds for an appeal </w:t>
      </w:r>
      <w:r w:rsidRPr="5233C5A1">
        <w:rPr>
          <w:rFonts w:asciiTheme="minorHAnsi" w:hAnsiTheme="minorHAnsi"/>
          <w:i/>
          <w:iCs/>
        </w:rPr>
        <w:t>and</w:t>
      </w:r>
      <w:r w:rsidRPr="5233C5A1">
        <w:rPr>
          <w:rFonts w:asciiTheme="minorHAnsi" w:hAnsiTheme="minorHAnsi"/>
        </w:rPr>
        <w:t xml:space="preserve"> a complaint</w:t>
      </w:r>
      <w:r w:rsidR="003F3F83">
        <w:rPr>
          <w:rFonts w:asciiTheme="minorHAnsi" w:hAnsiTheme="minorHAnsi"/>
        </w:rPr>
        <w:t>,</w:t>
      </w:r>
      <w:r w:rsidR="003433A8">
        <w:rPr>
          <w:rFonts w:asciiTheme="minorHAnsi" w:hAnsiTheme="minorHAnsi"/>
        </w:rPr>
        <w:t xml:space="preserve"> although</w:t>
      </w:r>
      <w:r w:rsidR="140E81C7" w:rsidRPr="5233C5A1">
        <w:rPr>
          <w:rFonts w:asciiTheme="minorHAnsi" w:hAnsiTheme="minorHAnsi"/>
        </w:rPr>
        <w:t xml:space="preserve"> we would not normally run both procedures at the same time</w:t>
      </w:r>
      <w:r w:rsidRPr="5233C5A1">
        <w:rPr>
          <w:rFonts w:asciiTheme="minorHAnsi" w:hAnsiTheme="minorHAnsi"/>
        </w:rPr>
        <w:t xml:space="preserve">. We </w:t>
      </w:r>
      <w:r w:rsidR="034C456C" w:rsidRPr="5233C5A1">
        <w:rPr>
          <w:rFonts w:asciiTheme="minorHAnsi" w:hAnsiTheme="minorHAnsi"/>
        </w:rPr>
        <w:t xml:space="preserve">cannot </w:t>
      </w:r>
      <w:r w:rsidR="00335B2F">
        <w:rPr>
          <w:rFonts w:asciiTheme="minorHAnsi" w:hAnsiTheme="minorHAnsi"/>
        </w:rPr>
        <w:t xml:space="preserve">always </w:t>
      </w:r>
      <w:r w:rsidR="034C456C" w:rsidRPr="5233C5A1">
        <w:rPr>
          <w:rFonts w:asciiTheme="minorHAnsi" w:hAnsiTheme="minorHAnsi"/>
        </w:rPr>
        <w:t>prescribe the process that you should follow</w:t>
      </w:r>
      <w:r w:rsidR="008932FD">
        <w:rPr>
          <w:rFonts w:asciiTheme="minorHAnsi" w:hAnsiTheme="minorHAnsi"/>
        </w:rPr>
        <w:t>,</w:t>
      </w:r>
      <w:r w:rsidR="034C456C" w:rsidRPr="5233C5A1">
        <w:rPr>
          <w:rFonts w:asciiTheme="minorHAnsi" w:hAnsiTheme="minorHAnsi"/>
        </w:rPr>
        <w:t xml:space="preserve"> however we </w:t>
      </w:r>
      <w:r w:rsidRPr="5233C5A1">
        <w:rPr>
          <w:rFonts w:asciiTheme="minorHAnsi" w:hAnsiTheme="minorHAnsi"/>
        </w:rPr>
        <w:t>will contact you to</w:t>
      </w:r>
      <w:r w:rsidR="01EDA821" w:rsidRPr="5233C5A1">
        <w:rPr>
          <w:rFonts w:asciiTheme="minorHAnsi" w:hAnsiTheme="minorHAnsi"/>
        </w:rPr>
        <w:t xml:space="preserve"> advise you and</w:t>
      </w:r>
      <w:r w:rsidRPr="5233C5A1">
        <w:rPr>
          <w:rFonts w:asciiTheme="minorHAnsi" w:hAnsiTheme="minorHAnsi"/>
        </w:rPr>
        <w:t xml:space="preserve"> discuss the next steps.</w:t>
      </w:r>
      <w:r w:rsidR="006B6BFD">
        <w:rPr>
          <w:rFonts w:asciiTheme="minorHAnsi" w:hAnsiTheme="minorHAnsi"/>
        </w:rPr>
        <w:t xml:space="preserve"> You can also seek independent advice from the Students’ Union Advice Centre.</w:t>
      </w:r>
    </w:p>
    <w:p w14:paraId="3DF21607" w14:textId="77777777" w:rsidR="00C64104" w:rsidRPr="000E69C4" w:rsidRDefault="00C64104" w:rsidP="000433FA">
      <w:pPr>
        <w:rPr>
          <w:rFonts w:asciiTheme="minorHAnsi" w:hAnsiTheme="minorHAnsi" w:cstheme="minorHAnsi"/>
          <w:szCs w:val="24"/>
        </w:rPr>
      </w:pPr>
    </w:p>
    <w:p w14:paraId="0B43DDF1" w14:textId="2A591672" w:rsidR="00C64104" w:rsidRPr="000E69C4" w:rsidRDefault="00C64104" w:rsidP="000433FA">
      <w:pPr>
        <w:rPr>
          <w:rFonts w:asciiTheme="minorHAnsi" w:hAnsiTheme="minorHAnsi" w:cstheme="minorHAnsi"/>
          <w:szCs w:val="24"/>
        </w:rPr>
      </w:pPr>
      <w:r w:rsidRPr="000E69C4">
        <w:rPr>
          <w:rFonts w:asciiTheme="minorHAnsi" w:hAnsiTheme="minorHAnsi" w:cstheme="minorHAnsi"/>
          <w:szCs w:val="24"/>
        </w:rPr>
        <w:t>Please note</w:t>
      </w:r>
      <w:r w:rsidR="002600B7" w:rsidRPr="000E69C4">
        <w:rPr>
          <w:rFonts w:asciiTheme="minorHAnsi" w:hAnsiTheme="minorHAnsi" w:cstheme="minorHAnsi"/>
          <w:szCs w:val="24"/>
        </w:rPr>
        <w:t xml:space="preserve"> that</w:t>
      </w:r>
      <w:r w:rsidRPr="000E69C4">
        <w:rPr>
          <w:rFonts w:asciiTheme="minorHAnsi" w:hAnsiTheme="minorHAnsi" w:cstheme="minorHAnsi"/>
          <w:szCs w:val="24"/>
        </w:rPr>
        <w:t xml:space="preserve"> complaints and appeals have different procedures and are governed by different regulations.</w:t>
      </w:r>
    </w:p>
    <w:p w14:paraId="0862D1EE" w14:textId="19DB07FD" w:rsidR="004B5906" w:rsidRPr="000E69C4" w:rsidRDefault="004B5906" w:rsidP="000433FA">
      <w:pPr>
        <w:rPr>
          <w:rFonts w:asciiTheme="minorHAnsi" w:hAnsiTheme="minorHAnsi" w:cstheme="minorHAnsi"/>
          <w:szCs w:val="24"/>
        </w:rPr>
      </w:pPr>
    </w:p>
    <w:p w14:paraId="00B85FE4" w14:textId="685FFCD4" w:rsidR="00101DD5" w:rsidRPr="000E69C4" w:rsidRDefault="00F4670B" w:rsidP="000433FA">
      <w:pPr>
        <w:rPr>
          <w:rFonts w:asciiTheme="minorHAnsi" w:hAnsiTheme="minorHAnsi" w:cstheme="minorHAnsi"/>
          <w:szCs w:val="24"/>
        </w:rPr>
      </w:pPr>
      <w:r w:rsidRPr="000E69C4">
        <w:rPr>
          <w:rFonts w:asciiTheme="minorHAnsi" w:hAnsiTheme="minorHAnsi" w:cstheme="minorHAnsi"/>
          <w:szCs w:val="24"/>
        </w:rPr>
        <w:t xml:space="preserve">If </w:t>
      </w:r>
      <w:r w:rsidR="00101DD5" w:rsidRPr="000E69C4">
        <w:rPr>
          <w:rFonts w:asciiTheme="minorHAnsi" w:hAnsiTheme="minorHAnsi" w:cstheme="minorHAnsi"/>
          <w:szCs w:val="24"/>
        </w:rPr>
        <w:t xml:space="preserve">you are not sure which procedure to use, you can </w:t>
      </w:r>
      <w:r w:rsidR="00ED74A3" w:rsidRPr="000E69C4">
        <w:rPr>
          <w:rFonts w:asciiTheme="minorHAnsi" w:hAnsiTheme="minorHAnsi" w:cstheme="minorHAnsi"/>
          <w:szCs w:val="24"/>
        </w:rPr>
        <w:t xml:space="preserve">check with </w:t>
      </w:r>
      <w:r w:rsidR="00101DD5" w:rsidRPr="000E69C4">
        <w:rPr>
          <w:rFonts w:asciiTheme="minorHAnsi" w:hAnsiTheme="minorHAnsi" w:cstheme="minorHAnsi"/>
          <w:szCs w:val="24"/>
        </w:rPr>
        <w:t xml:space="preserve">the </w:t>
      </w:r>
      <w:hyperlink r:id="rId13" w:history="1">
        <w:r w:rsidR="00101DD5" w:rsidRPr="000E69C4">
          <w:rPr>
            <w:rStyle w:val="Hyperlink"/>
            <w:rFonts w:asciiTheme="minorHAnsi" w:hAnsiTheme="minorHAnsi" w:cstheme="minorHAnsi"/>
            <w:szCs w:val="24"/>
          </w:rPr>
          <w:t>Students’ Union Advice Centre</w:t>
        </w:r>
      </w:hyperlink>
      <w:r w:rsidR="00101DD5" w:rsidRPr="000E69C4">
        <w:rPr>
          <w:rFonts w:asciiTheme="minorHAnsi" w:hAnsiTheme="minorHAnsi" w:cstheme="minorHAnsi"/>
          <w:szCs w:val="24"/>
        </w:rPr>
        <w:t xml:space="preserve"> or the </w:t>
      </w:r>
      <w:hyperlink r:id="rId14" w:history="1">
        <w:r w:rsidR="00101DD5" w:rsidRPr="000E69C4">
          <w:rPr>
            <w:rStyle w:val="Hyperlink"/>
            <w:rFonts w:asciiTheme="minorHAnsi" w:hAnsiTheme="minorHAnsi" w:cstheme="minorHAnsi"/>
            <w:szCs w:val="24"/>
          </w:rPr>
          <w:t>Student Case</w:t>
        </w:r>
        <w:r w:rsidR="006D3933" w:rsidRPr="000E69C4">
          <w:rPr>
            <w:rStyle w:val="Hyperlink"/>
            <w:rFonts w:asciiTheme="minorHAnsi" w:hAnsiTheme="minorHAnsi" w:cstheme="minorHAnsi"/>
            <w:szCs w:val="24"/>
          </w:rPr>
          <w:t>work</w:t>
        </w:r>
        <w:r w:rsidR="00101DD5" w:rsidRPr="000E69C4">
          <w:rPr>
            <w:rStyle w:val="Hyperlink"/>
            <w:rFonts w:asciiTheme="minorHAnsi" w:hAnsiTheme="minorHAnsi" w:cstheme="minorHAnsi"/>
            <w:szCs w:val="24"/>
          </w:rPr>
          <w:t xml:space="preserve"> </w:t>
        </w:r>
        <w:r w:rsidR="00386B2A">
          <w:rPr>
            <w:rStyle w:val="Hyperlink"/>
            <w:rFonts w:asciiTheme="minorHAnsi" w:hAnsiTheme="minorHAnsi" w:cstheme="minorHAnsi"/>
            <w:szCs w:val="24"/>
          </w:rPr>
          <w:t>T</w:t>
        </w:r>
        <w:r w:rsidR="00101DD5" w:rsidRPr="000E69C4">
          <w:rPr>
            <w:rStyle w:val="Hyperlink"/>
            <w:rFonts w:asciiTheme="minorHAnsi" w:hAnsiTheme="minorHAnsi" w:cstheme="minorHAnsi"/>
            <w:szCs w:val="24"/>
          </w:rPr>
          <w:t>eam</w:t>
        </w:r>
      </w:hyperlink>
      <w:r w:rsidR="00101DD5" w:rsidRPr="000E69C4">
        <w:rPr>
          <w:rFonts w:asciiTheme="minorHAnsi" w:hAnsiTheme="minorHAnsi" w:cstheme="minorHAnsi"/>
          <w:szCs w:val="24"/>
        </w:rPr>
        <w:t>.</w:t>
      </w:r>
    </w:p>
    <w:p w14:paraId="4FC19A96" w14:textId="734E327F" w:rsidR="00101DD5" w:rsidRPr="000E69C4" w:rsidRDefault="00101DD5" w:rsidP="000433FA">
      <w:pPr>
        <w:rPr>
          <w:rFonts w:asciiTheme="minorHAnsi" w:hAnsiTheme="minorHAnsi" w:cstheme="minorHAnsi"/>
          <w:szCs w:val="24"/>
        </w:rPr>
      </w:pPr>
    </w:p>
    <w:p w14:paraId="209BDF79" w14:textId="592DDAEF" w:rsidR="005F248C" w:rsidRPr="000E69C4" w:rsidRDefault="005F248C" w:rsidP="00600715">
      <w:pPr>
        <w:pStyle w:val="Heading2"/>
      </w:pPr>
      <w:r w:rsidRPr="000E69C4">
        <w:t>Who can make a complaint?</w:t>
      </w:r>
    </w:p>
    <w:p w14:paraId="7BB14B98" w14:textId="7965E280" w:rsidR="005F248C" w:rsidRPr="000E69C4" w:rsidRDefault="005F248C" w:rsidP="000433FA">
      <w:pPr>
        <w:rPr>
          <w:rFonts w:asciiTheme="minorHAnsi" w:hAnsiTheme="minorHAnsi" w:cstheme="minorHAnsi"/>
          <w:szCs w:val="24"/>
        </w:rPr>
      </w:pPr>
      <w:r w:rsidRPr="000E69C4">
        <w:rPr>
          <w:rFonts w:asciiTheme="minorHAnsi" w:hAnsiTheme="minorHAnsi" w:cstheme="minorHAnsi"/>
          <w:szCs w:val="24"/>
        </w:rPr>
        <w:t>You can make a complaint if you</w:t>
      </w:r>
    </w:p>
    <w:p w14:paraId="2D31D3DC" w14:textId="5BAE7D75" w:rsidR="007D32B7" w:rsidRPr="000E69C4" w:rsidRDefault="005F248C" w:rsidP="000433FA">
      <w:pPr>
        <w:pStyle w:val="ListParagraph"/>
        <w:numPr>
          <w:ilvl w:val="0"/>
          <w:numId w:val="3"/>
        </w:numPr>
        <w:ind w:left="709"/>
        <w:rPr>
          <w:rFonts w:asciiTheme="minorHAnsi" w:hAnsiTheme="minorHAnsi" w:cstheme="minorHAnsi"/>
          <w:szCs w:val="24"/>
        </w:rPr>
      </w:pPr>
      <w:r w:rsidRPr="000E69C4">
        <w:rPr>
          <w:rFonts w:asciiTheme="minorHAnsi" w:hAnsiTheme="minorHAnsi" w:cstheme="minorHAnsi"/>
          <w:szCs w:val="24"/>
        </w:rPr>
        <w:t xml:space="preserve">are enrolled </w:t>
      </w:r>
      <w:r w:rsidR="00895D37">
        <w:rPr>
          <w:rFonts w:asciiTheme="minorHAnsi" w:hAnsiTheme="minorHAnsi" w:cstheme="minorHAnsi"/>
          <w:szCs w:val="24"/>
        </w:rPr>
        <w:t xml:space="preserve">as a student </w:t>
      </w:r>
      <w:r w:rsidRPr="000E69C4">
        <w:rPr>
          <w:rFonts w:asciiTheme="minorHAnsi" w:hAnsiTheme="minorHAnsi" w:cstheme="minorHAnsi"/>
          <w:szCs w:val="24"/>
        </w:rPr>
        <w:t xml:space="preserve">on a course at Edge Hill University </w:t>
      </w:r>
    </w:p>
    <w:p w14:paraId="6FA64452" w14:textId="345CB1A0" w:rsidR="005F248C" w:rsidRDefault="005F248C" w:rsidP="000433FA">
      <w:pPr>
        <w:pStyle w:val="ListParagraph"/>
        <w:numPr>
          <w:ilvl w:val="0"/>
          <w:numId w:val="3"/>
        </w:numPr>
        <w:ind w:left="709"/>
        <w:rPr>
          <w:rFonts w:asciiTheme="minorHAnsi" w:hAnsiTheme="minorHAnsi" w:cstheme="minorHAnsi"/>
          <w:szCs w:val="24"/>
        </w:rPr>
      </w:pPr>
      <w:r w:rsidRPr="000E69C4">
        <w:rPr>
          <w:rFonts w:asciiTheme="minorHAnsi" w:hAnsiTheme="minorHAnsi" w:cstheme="minorHAnsi"/>
          <w:szCs w:val="24"/>
        </w:rPr>
        <w:t xml:space="preserve">have left the University, </w:t>
      </w:r>
      <w:r w:rsidR="006B027F">
        <w:rPr>
          <w:rFonts w:asciiTheme="minorHAnsi" w:hAnsiTheme="minorHAnsi" w:cstheme="minorHAnsi"/>
          <w:szCs w:val="24"/>
        </w:rPr>
        <w:t xml:space="preserve">no longer than </w:t>
      </w:r>
      <w:r w:rsidRPr="000E69C4">
        <w:rPr>
          <w:rFonts w:asciiTheme="minorHAnsi" w:hAnsiTheme="minorHAnsi" w:cstheme="minorHAnsi"/>
          <w:b/>
          <w:szCs w:val="24"/>
        </w:rPr>
        <w:t>one month</w:t>
      </w:r>
      <w:r w:rsidRPr="000E69C4">
        <w:rPr>
          <w:rFonts w:asciiTheme="minorHAnsi" w:hAnsiTheme="minorHAnsi" w:cstheme="minorHAnsi"/>
          <w:szCs w:val="24"/>
        </w:rPr>
        <w:t xml:space="preserve"> </w:t>
      </w:r>
      <w:r w:rsidR="006B027F">
        <w:rPr>
          <w:rFonts w:asciiTheme="minorHAnsi" w:hAnsiTheme="minorHAnsi" w:cstheme="minorHAnsi"/>
          <w:szCs w:val="24"/>
        </w:rPr>
        <w:t>after the end of the published term date</w:t>
      </w:r>
    </w:p>
    <w:p w14:paraId="1C2F57FF" w14:textId="05626AC2" w:rsidR="006B027F" w:rsidRPr="000E69C4" w:rsidRDefault="006B027F" w:rsidP="000433FA">
      <w:pPr>
        <w:pStyle w:val="ListParagraph"/>
        <w:numPr>
          <w:ilvl w:val="0"/>
          <w:numId w:val="3"/>
        </w:numPr>
        <w:ind w:left="709"/>
        <w:rPr>
          <w:rFonts w:asciiTheme="minorHAnsi" w:hAnsiTheme="minorHAnsi" w:cstheme="minorHAnsi"/>
          <w:szCs w:val="24"/>
        </w:rPr>
      </w:pPr>
      <w:r>
        <w:rPr>
          <w:rFonts w:asciiTheme="minorHAnsi" w:hAnsiTheme="minorHAnsi" w:cstheme="minorHAnsi"/>
          <w:szCs w:val="24"/>
        </w:rPr>
        <w:t>are an external student undertaking reassessment</w:t>
      </w:r>
    </w:p>
    <w:p w14:paraId="521E5183" w14:textId="77777777" w:rsidR="00135014" w:rsidRDefault="00135014" w:rsidP="000433FA">
      <w:pPr>
        <w:rPr>
          <w:rFonts w:asciiTheme="minorHAnsi" w:hAnsiTheme="minorHAnsi" w:cstheme="minorHAnsi"/>
          <w:szCs w:val="24"/>
        </w:rPr>
      </w:pPr>
    </w:p>
    <w:p w14:paraId="4ED371E2" w14:textId="658C8631" w:rsidR="00431228" w:rsidRDefault="005F248C" w:rsidP="000433FA">
      <w:pPr>
        <w:rPr>
          <w:rFonts w:asciiTheme="minorHAnsi" w:hAnsiTheme="minorHAnsi"/>
        </w:rPr>
      </w:pPr>
      <w:r w:rsidRPr="5233C5A1">
        <w:rPr>
          <w:rFonts w:asciiTheme="minorHAnsi" w:hAnsiTheme="minorHAnsi"/>
        </w:rPr>
        <w:t>You can make a complaint as an individual or as part of a group.</w:t>
      </w:r>
    </w:p>
    <w:p w14:paraId="4B8723B0" w14:textId="77777777" w:rsidR="003433A8" w:rsidRPr="000E69C4" w:rsidRDefault="003433A8" w:rsidP="000433FA">
      <w:pPr>
        <w:rPr>
          <w:rFonts w:asciiTheme="minorHAnsi" w:hAnsiTheme="minorHAnsi" w:cstheme="minorHAnsi"/>
          <w:iCs/>
          <w:sz w:val="22"/>
        </w:rPr>
      </w:pPr>
    </w:p>
    <w:p w14:paraId="3E478641" w14:textId="407BCDF1" w:rsidR="007D32B7" w:rsidRPr="000E69C4" w:rsidRDefault="007D32B7" w:rsidP="00795180">
      <w:pPr>
        <w:pStyle w:val="Heading3"/>
      </w:pPr>
      <w:r w:rsidRPr="000E69C4">
        <w:lastRenderedPageBreak/>
        <w:t>I’m an apprentice. Can I use the University complaints procedure?</w:t>
      </w:r>
    </w:p>
    <w:p w14:paraId="364E7409" w14:textId="6D7A7418" w:rsidR="00431228" w:rsidRPr="000E69C4" w:rsidRDefault="00431228" w:rsidP="000433FA">
      <w:pPr>
        <w:rPr>
          <w:rFonts w:asciiTheme="minorHAnsi" w:hAnsiTheme="minorHAnsi" w:cstheme="minorHAnsi"/>
          <w:iCs/>
        </w:rPr>
      </w:pPr>
      <w:r w:rsidRPr="000E69C4">
        <w:rPr>
          <w:rFonts w:asciiTheme="minorHAnsi" w:hAnsiTheme="minorHAnsi" w:cstheme="minorHAnsi"/>
          <w:iCs/>
        </w:rPr>
        <w:t xml:space="preserve">If you are </w:t>
      </w:r>
      <w:r w:rsidR="00BA280D">
        <w:rPr>
          <w:rFonts w:asciiTheme="minorHAnsi" w:hAnsiTheme="minorHAnsi" w:cstheme="minorHAnsi"/>
          <w:iCs/>
        </w:rPr>
        <w:t>an apprentice</w:t>
      </w:r>
      <w:r w:rsidR="009F2BD3">
        <w:rPr>
          <w:rFonts w:asciiTheme="minorHAnsi" w:hAnsiTheme="minorHAnsi" w:cstheme="minorHAnsi"/>
          <w:iCs/>
        </w:rPr>
        <w:t>, the University considers you to be a registered student.</w:t>
      </w:r>
      <w:r w:rsidR="00BA280D">
        <w:rPr>
          <w:rFonts w:asciiTheme="minorHAnsi" w:hAnsiTheme="minorHAnsi" w:cstheme="minorHAnsi"/>
          <w:iCs/>
        </w:rPr>
        <w:t xml:space="preserve"> </w:t>
      </w:r>
      <w:r w:rsidRPr="000E69C4">
        <w:rPr>
          <w:rFonts w:asciiTheme="minorHAnsi" w:hAnsiTheme="minorHAnsi" w:cstheme="minorHAnsi"/>
          <w:iCs/>
        </w:rPr>
        <w:t>Our policies and procedures apply to you as they do to all students.</w:t>
      </w:r>
      <w:r w:rsidR="007D32B7" w:rsidRPr="000E69C4">
        <w:rPr>
          <w:rFonts w:asciiTheme="minorHAnsi" w:hAnsiTheme="minorHAnsi" w:cstheme="minorHAnsi"/>
          <w:iCs/>
        </w:rPr>
        <w:t xml:space="preserve"> </w:t>
      </w:r>
      <w:r w:rsidRPr="000E69C4">
        <w:rPr>
          <w:rFonts w:asciiTheme="minorHAnsi" w:hAnsiTheme="minorHAnsi" w:cstheme="minorHAnsi"/>
          <w:iCs/>
        </w:rPr>
        <w:t>You can use th</w:t>
      </w:r>
      <w:r w:rsidR="007D32B7" w:rsidRPr="000E69C4">
        <w:rPr>
          <w:rFonts w:asciiTheme="minorHAnsi" w:hAnsiTheme="minorHAnsi" w:cstheme="minorHAnsi"/>
          <w:iCs/>
        </w:rPr>
        <w:t xml:space="preserve">is complaints procedure to </w:t>
      </w:r>
      <w:r w:rsidRPr="000E69C4">
        <w:rPr>
          <w:rFonts w:asciiTheme="minorHAnsi" w:hAnsiTheme="minorHAnsi" w:cstheme="minorHAnsi"/>
          <w:iCs/>
        </w:rPr>
        <w:t>make a complaint about something the University has done or has failed to do.</w:t>
      </w:r>
    </w:p>
    <w:p w14:paraId="0F684A9F" w14:textId="77777777" w:rsidR="007D32B7" w:rsidRPr="000E69C4" w:rsidRDefault="007D32B7" w:rsidP="000433FA">
      <w:pPr>
        <w:rPr>
          <w:rFonts w:asciiTheme="minorHAnsi" w:hAnsiTheme="minorHAnsi" w:cstheme="minorHAnsi"/>
          <w:iCs/>
        </w:rPr>
      </w:pPr>
    </w:p>
    <w:p w14:paraId="1D208A0B" w14:textId="479878BF" w:rsidR="007D32B7" w:rsidRPr="000E69C4" w:rsidRDefault="00431228" w:rsidP="000433FA">
      <w:pPr>
        <w:rPr>
          <w:rFonts w:asciiTheme="minorHAnsi" w:hAnsiTheme="minorHAnsi" w:cstheme="minorHAnsi"/>
          <w:iCs/>
        </w:rPr>
      </w:pPr>
      <w:r w:rsidRPr="000E69C4">
        <w:rPr>
          <w:rFonts w:asciiTheme="minorHAnsi" w:hAnsiTheme="minorHAnsi" w:cstheme="minorHAnsi"/>
          <w:iCs/>
        </w:rPr>
        <w:t>If your complaint is about on-the-job training you receive from your employer, you should raise this under your employer’s internal procedures</w:t>
      </w:r>
      <w:r w:rsidR="007D32B7" w:rsidRPr="000E69C4">
        <w:rPr>
          <w:rFonts w:asciiTheme="minorHAnsi" w:hAnsiTheme="minorHAnsi" w:cstheme="minorHAnsi"/>
          <w:iCs/>
        </w:rPr>
        <w:t xml:space="preserve">.  </w:t>
      </w:r>
      <w:r w:rsidR="009624D4">
        <w:rPr>
          <w:rFonts w:asciiTheme="minorHAnsi" w:hAnsiTheme="minorHAnsi" w:cstheme="minorHAnsi"/>
          <w:iCs/>
        </w:rPr>
        <w:t>The University will support you with this</w:t>
      </w:r>
      <w:r w:rsidR="006B6BFD">
        <w:rPr>
          <w:rFonts w:asciiTheme="minorHAnsi" w:hAnsiTheme="minorHAnsi" w:cstheme="minorHAnsi"/>
          <w:iCs/>
        </w:rPr>
        <w:t>, so it is good practice to discuss this with your department.</w:t>
      </w:r>
    </w:p>
    <w:p w14:paraId="6C6C71F2" w14:textId="77777777" w:rsidR="007D32B7" w:rsidRPr="000E69C4" w:rsidRDefault="007D32B7" w:rsidP="000433FA">
      <w:pPr>
        <w:rPr>
          <w:rFonts w:asciiTheme="minorHAnsi" w:hAnsiTheme="minorHAnsi" w:cstheme="minorHAnsi"/>
          <w:iCs/>
        </w:rPr>
      </w:pPr>
    </w:p>
    <w:p w14:paraId="25C3A1F3" w14:textId="2E612BC1" w:rsidR="00431228" w:rsidRPr="000E69C4" w:rsidRDefault="00431228" w:rsidP="000433FA">
      <w:pPr>
        <w:rPr>
          <w:rFonts w:asciiTheme="minorHAnsi" w:hAnsiTheme="minorHAnsi" w:cstheme="minorHAnsi"/>
          <w:iCs/>
        </w:rPr>
      </w:pPr>
      <w:r w:rsidRPr="000E69C4">
        <w:rPr>
          <w:rFonts w:asciiTheme="minorHAnsi" w:hAnsiTheme="minorHAnsi" w:cstheme="minorHAnsi"/>
          <w:iCs/>
        </w:rPr>
        <w:t xml:space="preserve">Your Commitment Statement contains a summary of your right to complain, including your right to complain </w:t>
      </w:r>
      <w:r w:rsidR="007D32B7" w:rsidRPr="000E69C4">
        <w:rPr>
          <w:rFonts w:asciiTheme="minorHAnsi" w:hAnsiTheme="minorHAnsi" w:cstheme="minorHAnsi"/>
          <w:iCs/>
        </w:rPr>
        <w:t xml:space="preserve">by contacting </w:t>
      </w:r>
      <w:r w:rsidRPr="000E69C4">
        <w:rPr>
          <w:rFonts w:asciiTheme="minorHAnsi" w:hAnsiTheme="minorHAnsi" w:cstheme="minorHAnsi"/>
          <w:iCs/>
        </w:rPr>
        <w:t xml:space="preserve">the </w:t>
      </w:r>
      <w:hyperlink r:id="rId15" w:history="1">
        <w:r w:rsidRPr="000E69C4">
          <w:rPr>
            <w:rStyle w:val="Hyperlink"/>
            <w:rFonts w:asciiTheme="minorHAnsi" w:hAnsiTheme="minorHAnsi" w:cstheme="minorHAnsi"/>
            <w:iCs/>
          </w:rPr>
          <w:t>Education Skills Funding Agency Apprenticeship Helpline</w:t>
        </w:r>
      </w:hyperlink>
      <w:r w:rsidR="007D32B7" w:rsidRPr="000E69C4">
        <w:rPr>
          <w:rFonts w:asciiTheme="minorHAnsi" w:hAnsiTheme="minorHAnsi" w:cstheme="minorHAnsi"/>
          <w:iCs/>
        </w:rPr>
        <w:t>.</w:t>
      </w:r>
      <w:r w:rsidRPr="000E69C4">
        <w:rPr>
          <w:rFonts w:asciiTheme="minorHAnsi" w:hAnsiTheme="minorHAnsi" w:cstheme="minorHAnsi"/>
          <w:iCs/>
        </w:rPr>
        <w:t xml:space="preserve"> </w:t>
      </w:r>
      <w:r w:rsidR="007D32B7" w:rsidRPr="000E69C4">
        <w:rPr>
          <w:rFonts w:asciiTheme="minorHAnsi" w:hAnsiTheme="minorHAnsi" w:cstheme="minorHAnsi"/>
          <w:iCs/>
        </w:rPr>
        <w:t>You can also call the</w:t>
      </w:r>
      <w:r w:rsidR="00EF536F" w:rsidRPr="000E69C4">
        <w:rPr>
          <w:rFonts w:asciiTheme="minorHAnsi" w:hAnsiTheme="minorHAnsi" w:cstheme="minorHAnsi"/>
          <w:iCs/>
        </w:rPr>
        <w:t>m</w:t>
      </w:r>
      <w:r w:rsidR="007D32B7" w:rsidRPr="000E69C4">
        <w:rPr>
          <w:rFonts w:asciiTheme="minorHAnsi" w:hAnsiTheme="minorHAnsi" w:cstheme="minorHAnsi"/>
          <w:iCs/>
        </w:rPr>
        <w:t xml:space="preserve"> on </w:t>
      </w:r>
      <w:r w:rsidRPr="000E69C4">
        <w:rPr>
          <w:rFonts w:asciiTheme="minorHAnsi" w:hAnsiTheme="minorHAnsi" w:cstheme="minorHAnsi"/>
          <w:iCs/>
        </w:rPr>
        <w:t xml:space="preserve">08000 150 </w:t>
      </w:r>
      <w:r w:rsidR="00EF536F" w:rsidRPr="000E69C4">
        <w:rPr>
          <w:rFonts w:asciiTheme="minorHAnsi" w:hAnsiTheme="minorHAnsi" w:cstheme="minorHAnsi"/>
          <w:iCs/>
        </w:rPr>
        <w:t>6</w:t>
      </w:r>
      <w:r w:rsidRPr="000E69C4">
        <w:rPr>
          <w:rFonts w:asciiTheme="minorHAnsi" w:hAnsiTheme="minorHAnsi" w:cstheme="minorHAnsi"/>
          <w:iCs/>
        </w:rPr>
        <w:t>00</w:t>
      </w:r>
      <w:r w:rsidR="007D32B7" w:rsidRPr="000E69C4">
        <w:rPr>
          <w:rFonts w:asciiTheme="minorHAnsi" w:hAnsiTheme="minorHAnsi" w:cstheme="minorHAnsi"/>
          <w:iCs/>
        </w:rPr>
        <w:t>.</w:t>
      </w:r>
    </w:p>
    <w:p w14:paraId="583A9BFF" w14:textId="77777777" w:rsidR="00431228" w:rsidRPr="000E69C4" w:rsidRDefault="00431228" w:rsidP="000433FA">
      <w:pPr>
        <w:rPr>
          <w:rFonts w:asciiTheme="minorHAnsi" w:hAnsiTheme="minorHAnsi" w:cstheme="minorHAnsi"/>
          <w:szCs w:val="24"/>
        </w:rPr>
      </w:pPr>
    </w:p>
    <w:p w14:paraId="455F3D20" w14:textId="046EEDBB" w:rsidR="005F248C" w:rsidRPr="000E69C4" w:rsidRDefault="005F248C" w:rsidP="00795180">
      <w:pPr>
        <w:pStyle w:val="Heading3"/>
      </w:pPr>
      <w:r w:rsidRPr="000E69C4">
        <w:t>A group of us have the same complaint. What do we do next?</w:t>
      </w:r>
    </w:p>
    <w:p w14:paraId="2B509998" w14:textId="442048BA" w:rsidR="00CC18BC" w:rsidRPr="000E69C4" w:rsidRDefault="009624D4" w:rsidP="000433FA">
      <w:pPr>
        <w:rPr>
          <w:rFonts w:asciiTheme="minorHAnsi" w:hAnsiTheme="minorHAnsi" w:cstheme="minorHAnsi"/>
          <w:szCs w:val="24"/>
        </w:rPr>
      </w:pPr>
      <w:r>
        <w:rPr>
          <w:rFonts w:asciiTheme="minorHAnsi" w:hAnsiTheme="minorHAnsi" w:cstheme="minorHAnsi"/>
          <w:szCs w:val="24"/>
        </w:rPr>
        <w:t>Where the subject matter of your complaint affects more than one student</w:t>
      </w:r>
      <w:r w:rsidR="009A5D03">
        <w:rPr>
          <w:rFonts w:asciiTheme="minorHAnsi" w:hAnsiTheme="minorHAnsi" w:cstheme="minorHAnsi"/>
          <w:szCs w:val="24"/>
        </w:rPr>
        <w:t xml:space="preserve">, </w:t>
      </w:r>
      <w:r w:rsidR="005F248C" w:rsidRPr="000E69C4">
        <w:rPr>
          <w:rFonts w:asciiTheme="minorHAnsi" w:hAnsiTheme="minorHAnsi" w:cstheme="minorHAnsi"/>
          <w:szCs w:val="24"/>
        </w:rPr>
        <w:t xml:space="preserve">you can </w:t>
      </w:r>
      <w:r w:rsidR="009A5D03">
        <w:rPr>
          <w:rFonts w:asciiTheme="minorHAnsi" w:hAnsiTheme="minorHAnsi" w:cstheme="minorHAnsi"/>
          <w:szCs w:val="24"/>
        </w:rPr>
        <w:t xml:space="preserve">submit </w:t>
      </w:r>
      <w:r w:rsidR="005F248C" w:rsidRPr="000E69C4">
        <w:rPr>
          <w:rFonts w:asciiTheme="minorHAnsi" w:hAnsiTheme="minorHAnsi" w:cstheme="minorHAnsi"/>
          <w:szCs w:val="24"/>
        </w:rPr>
        <w:t xml:space="preserve">a group complaint. </w:t>
      </w:r>
      <w:r w:rsidR="00CC18BC" w:rsidRPr="000E69C4">
        <w:rPr>
          <w:rFonts w:asciiTheme="minorHAnsi" w:hAnsiTheme="minorHAnsi" w:cstheme="minorHAnsi"/>
          <w:szCs w:val="24"/>
        </w:rPr>
        <w:t xml:space="preserve"> </w:t>
      </w:r>
    </w:p>
    <w:p w14:paraId="67F353D9" w14:textId="77777777" w:rsidR="00CC18BC" w:rsidRPr="000E69C4" w:rsidRDefault="00CC18BC" w:rsidP="000433FA">
      <w:pPr>
        <w:rPr>
          <w:rFonts w:asciiTheme="minorHAnsi" w:hAnsiTheme="minorHAnsi" w:cstheme="minorHAnsi"/>
          <w:szCs w:val="24"/>
        </w:rPr>
      </w:pPr>
    </w:p>
    <w:p w14:paraId="1D1B17D4" w14:textId="77777777" w:rsidR="00625913" w:rsidRPr="000E69C4" w:rsidRDefault="00CC18BC" w:rsidP="000433FA">
      <w:pPr>
        <w:rPr>
          <w:rFonts w:asciiTheme="minorHAnsi" w:hAnsiTheme="minorHAnsi" w:cstheme="minorHAnsi"/>
          <w:szCs w:val="24"/>
        </w:rPr>
      </w:pPr>
      <w:r w:rsidRPr="000E69C4">
        <w:rPr>
          <w:rFonts w:asciiTheme="minorHAnsi" w:hAnsiTheme="minorHAnsi" w:cstheme="minorHAnsi"/>
          <w:szCs w:val="24"/>
        </w:rPr>
        <w:t xml:space="preserve">You must be completely clear about who is involved in the complaint and appoint a lead student to represent the group.  </w:t>
      </w:r>
    </w:p>
    <w:p w14:paraId="16CA80C9" w14:textId="77777777" w:rsidR="00625913" w:rsidRPr="000E69C4" w:rsidRDefault="00625913" w:rsidP="000433FA">
      <w:pPr>
        <w:rPr>
          <w:rFonts w:asciiTheme="minorHAnsi" w:hAnsiTheme="minorHAnsi" w:cstheme="minorHAnsi"/>
          <w:szCs w:val="24"/>
        </w:rPr>
      </w:pPr>
    </w:p>
    <w:p w14:paraId="2EA2D5B5" w14:textId="336DCFD2" w:rsidR="005F248C" w:rsidRPr="000E69C4" w:rsidRDefault="00CC18BC" w:rsidP="000433FA">
      <w:pPr>
        <w:rPr>
          <w:rFonts w:asciiTheme="minorHAnsi" w:hAnsiTheme="minorHAnsi" w:cstheme="minorHAnsi"/>
          <w:szCs w:val="24"/>
        </w:rPr>
      </w:pPr>
      <w:r w:rsidRPr="000E69C4">
        <w:rPr>
          <w:rFonts w:asciiTheme="minorHAnsi" w:hAnsiTheme="minorHAnsi" w:cstheme="minorHAnsi"/>
          <w:szCs w:val="24"/>
        </w:rPr>
        <w:t xml:space="preserve">The lead student </w:t>
      </w:r>
      <w:r w:rsidR="00625913" w:rsidRPr="000E69C4">
        <w:rPr>
          <w:rFonts w:asciiTheme="minorHAnsi" w:hAnsiTheme="minorHAnsi" w:cstheme="minorHAnsi"/>
          <w:szCs w:val="24"/>
        </w:rPr>
        <w:t xml:space="preserve">is responsible for </w:t>
      </w:r>
    </w:p>
    <w:p w14:paraId="118865EB" w14:textId="0D7EAE55" w:rsidR="00625913" w:rsidRPr="000E69C4" w:rsidRDefault="00CC18BC" w:rsidP="000433FA">
      <w:pPr>
        <w:pStyle w:val="ListParagraph"/>
        <w:numPr>
          <w:ilvl w:val="0"/>
          <w:numId w:val="4"/>
        </w:numPr>
        <w:rPr>
          <w:rFonts w:asciiTheme="minorHAnsi" w:hAnsiTheme="minorHAnsi" w:cstheme="minorHAnsi"/>
          <w:szCs w:val="24"/>
        </w:rPr>
      </w:pPr>
      <w:r w:rsidRPr="000E69C4">
        <w:rPr>
          <w:rFonts w:asciiTheme="minorHAnsi" w:hAnsiTheme="minorHAnsi" w:cstheme="minorHAnsi"/>
          <w:szCs w:val="24"/>
        </w:rPr>
        <w:t>complet</w:t>
      </w:r>
      <w:r w:rsidR="00625913" w:rsidRPr="000E69C4">
        <w:rPr>
          <w:rFonts w:asciiTheme="minorHAnsi" w:hAnsiTheme="minorHAnsi" w:cstheme="minorHAnsi"/>
          <w:szCs w:val="24"/>
        </w:rPr>
        <w:t>ing</w:t>
      </w:r>
      <w:r w:rsidRPr="000E69C4">
        <w:rPr>
          <w:rFonts w:asciiTheme="minorHAnsi" w:hAnsiTheme="minorHAnsi" w:cstheme="minorHAnsi"/>
          <w:szCs w:val="24"/>
        </w:rPr>
        <w:t xml:space="preserve"> a group complaint form</w:t>
      </w:r>
      <w:r w:rsidR="002355CD">
        <w:rPr>
          <w:rFonts w:asciiTheme="minorHAnsi" w:hAnsiTheme="minorHAnsi" w:cstheme="minorHAnsi"/>
          <w:szCs w:val="24"/>
        </w:rPr>
        <w:t xml:space="preserve"> and</w:t>
      </w:r>
      <w:r w:rsidRPr="000E69C4">
        <w:rPr>
          <w:rFonts w:asciiTheme="minorHAnsi" w:hAnsiTheme="minorHAnsi" w:cstheme="minorHAnsi"/>
          <w:szCs w:val="24"/>
        </w:rPr>
        <w:t xml:space="preserve"> confirming the names of those involved</w:t>
      </w:r>
    </w:p>
    <w:p w14:paraId="14272CF1" w14:textId="5A787C84" w:rsidR="00CC18BC" w:rsidRPr="000E69C4" w:rsidRDefault="00625913" w:rsidP="000433FA">
      <w:pPr>
        <w:pStyle w:val="ListParagraph"/>
        <w:numPr>
          <w:ilvl w:val="0"/>
          <w:numId w:val="4"/>
        </w:numPr>
        <w:rPr>
          <w:rFonts w:asciiTheme="minorHAnsi" w:hAnsiTheme="minorHAnsi" w:cstheme="minorHAnsi"/>
          <w:szCs w:val="24"/>
        </w:rPr>
      </w:pPr>
      <w:r w:rsidRPr="000E69C4">
        <w:rPr>
          <w:rFonts w:asciiTheme="minorHAnsi" w:hAnsiTheme="minorHAnsi" w:cstheme="minorHAnsi"/>
          <w:szCs w:val="24"/>
        </w:rPr>
        <w:t>submitting the</w:t>
      </w:r>
      <w:r w:rsidR="00CC18BC" w:rsidRPr="000E69C4">
        <w:rPr>
          <w:rFonts w:asciiTheme="minorHAnsi" w:hAnsiTheme="minorHAnsi" w:cstheme="minorHAnsi"/>
          <w:szCs w:val="24"/>
        </w:rPr>
        <w:t xml:space="preserve"> completed form to the staff member dealing with the complaint</w:t>
      </w:r>
    </w:p>
    <w:p w14:paraId="1CC852B5" w14:textId="531B4C13" w:rsidR="00CC18BC" w:rsidRPr="000E69C4" w:rsidRDefault="00CC18BC" w:rsidP="000433FA">
      <w:pPr>
        <w:pStyle w:val="ListParagraph"/>
        <w:numPr>
          <w:ilvl w:val="0"/>
          <w:numId w:val="4"/>
        </w:numPr>
        <w:rPr>
          <w:rFonts w:asciiTheme="minorHAnsi" w:hAnsiTheme="minorHAnsi" w:cstheme="minorHAnsi"/>
          <w:szCs w:val="24"/>
        </w:rPr>
      </w:pPr>
      <w:r w:rsidRPr="000E69C4">
        <w:rPr>
          <w:rFonts w:asciiTheme="minorHAnsi" w:hAnsiTheme="minorHAnsi" w:cstheme="minorHAnsi"/>
          <w:szCs w:val="24"/>
        </w:rPr>
        <w:t>liais</w:t>
      </w:r>
      <w:r w:rsidR="00625913" w:rsidRPr="000E69C4">
        <w:rPr>
          <w:rFonts w:asciiTheme="minorHAnsi" w:hAnsiTheme="minorHAnsi" w:cstheme="minorHAnsi"/>
          <w:szCs w:val="24"/>
        </w:rPr>
        <w:t>ing</w:t>
      </w:r>
      <w:r w:rsidRPr="000E69C4">
        <w:rPr>
          <w:rFonts w:asciiTheme="minorHAnsi" w:hAnsiTheme="minorHAnsi" w:cstheme="minorHAnsi"/>
          <w:szCs w:val="24"/>
        </w:rPr>
        <w:t xml:space="preserve"> with the other students in the group complaint</w:t>
      </w:r>
      <w:r w:rsidR="00625913" w:rsidRPr="000E69C4">
        <w:rPr>
          <w:rFonts w:asciiTheme="minorHAnsi" w:hAnsiTheme="minorHAnsi" w:cstheme="minorHAnsi"/>
          <w:szCs w:val="24"/>
        </w:rPr>
        <w:t>, collecting evidence and providing regular feedback</w:t>
      </w:r>
    </w:p>
    <w:p w14:paraId="3F985CB4" w14:textId="1A18BDFA" w:rsidR="00625913" w:rsidRPr="000E69C4" w:rsidRDefault="00625913" w:rsidP="000433FA">
      <w:pPr>
        <w:pStyle w:val="ListParagraph"/>
        <w:numPr>
          <w:ilvl w:val="0"/>
          <w:numId w:val="4"/>
        </w:numPr>
        <w:rPr>
          <w:rFonts w:asciiTheme="minorHAnsi" w:hAnsiTheme="minorHAnsi" w:cstheme="minorHAnsi"/>
          <w:szCs w:val="24"/>
        </w:rPr>
      </w:pPr>
      <w:r w:rsidRPr="000E69C4">
        <w:rPr>
          <w:rFonts w:asciiTheme="minorHAnsi" w:hAnsiTheme="minorHAnsi" w:cstheme="minorHAnsi"/>
          <w:szCs w:val="24"/>
        </w:rPr>
        <w:t>communicating with the staff member(s) involved in dealing with the complaint</w:t>
      </w:r>
    </w:p>
    <w:p w14:paraId="423CD8FE" w14:textId="0B05573F" w:rsidR="00625913" w:rsidRPr="000E69C4" w:rsidRDefault="00625913" w:rsidP="000433FA">
      <w:pPr>
        <w:pStyle w:val="ListParagraph"/>
        <w:numPr>
          <w:ilvl w:val="0"/>
          <w:numId w:val="4"/>
        </w:numPr>
        <w:rPr>
          <w:rFonts w:asciiTheme="minorHAnsi" w:hAnsiTheme="minorHAnsi" w:cstheme="minorHAnsi"/>
          <w:szCs w:val="24"/>
        </w:rPr>
      </w:pPr>
      <w:r w:rsidRPr="000E69C4">
        <w:rPr>
          <w:rFonts w:asciiTheme="minorHAnsi" w:hAnsiTheme="minorHAnsi" w:cstheme="minorHAnsi"/>
          <w:szCs w:val="24"/>
        </w:rPr>
        <w:t>attending meetings about the complaint on behalf of the group</w:t>
      </w:r>
    </w:p>
    <w:p w14:paraId="40231F57" w14:textId="1E762C84" w:rsidR="00625913" w:rsidRPr="000E69C4" w:rsidRDefault="00625913" w:rsidP="000433FA">
      <w:pPr>
        <w:pStyle w:val="ListParagraph"/>
        <w:rPr>
          <w:rFonts w:asciiTheme="minorHAnsi" w:hAnsiTheme="minorHAnsi" w:cstheme="minorHAnsi"/>
          <w:szCs w:val="24"/>
        </w:rPr>
      </w:pPr>
    </w:p>
    <w:p w14:paraId="0593C1A5" w14:textId="08A0FD26" w:rsidR="009A5D03" w:rsidRDefault="009A5D03" w:rsidP="000433FA">
      <w:pPr>
        <w:pStyle w:val="ListParagraph"/>
        <w:ind w:left="0"/>
        <w:rPr>
          <w:rFonts w:asciiTheme="minorHAnsi" w:hAnsiTheme="minorHAnsi" w:cstheme="minorHAnsi"/>
          <w:szCs w:val="24"/>
        </w:rPr>
      </w:pPr>
      <w:r>
        <w:rPr>
          <w:rFonts w:asciiTheme="minorHAnsi" w:hAnsiTheme="minorHAnsi" w:cstheme="minorHAnsi"/>
          <w:szCs w:val="24"/>
        </w:rPr>
        <w:t>Each member of the group must provide their written consent for the lead student to represent them in the complaint.</w:t>
      </w:r>
    </w:p>
    <w:p w14:paraId="42A6406E" w14:textId="77777777" w:rsidR="009A5D03" w:rsidRDefault="009A5D03" w:rsidP="000433FA">
      <w:pPr>
        <w:pStyle w:val="ListParagraph"/>
        <w:ind w:left="0"/>
        <w:rPr>
          <w:rFonts w:asciiTheme="minorHAnsi" w:hAnsiTheme="minorHAnsi" w:cstheme="minorHAnsi"/>
          <w:szCs w:val="24"/>
        </w:rPr>
      </w:pPr>
    </w:p>
    <w:p w14:paraId="36968A9D" w14:textId="03704856" w:rsidR="00625913" w:rsidRPr="000E69C4" w:rsidRDefault="00625913" w:rsidP="000433FA">
      <w:pPr>
        <w:pStyle w:val="ListParagraph"/>
        <w:ind w:left="0"/>
        <w:rPr>
          <w:rFonts w:asciiTheme="minorHAnsi" w:hAnsiTheme="minorHAnsi" w:cstheme="minorHAnsi"/>
          <w:szCs w:val="24"/>
        </w:rPr>
      </w:pPr>
      <w:r w:rsidRPr="000E69C4">
        <w:rPr>
          <w:rFonts w:asciiTheme="minorHAnsi" w:hAnsiTheme="minorHAnsi" w:cstheme="minorHAnsi"/>
          <w:szCs w:val="24"/>
        </w:rPr>
        <w:t>Please note</w:t>
      </w:r>
      <w:r w:rsidR="002600B7" w:rsidRPr="000E69C4">
        <w:rPr>
          <w:rFonts w:asciiTheme="minorHAnsi" w:hAnsiTheme="minorHAnsi" w:cstheme="minorHAnsi"/>
          <w:szCs w:val="24"/>
        </w:rPr>
        <w:t xml:space="preserve">, </w:t>
      </w:r>
      <w:r w:rsidRPr="000E69C4">
        <w:rPr>
          <w:rFonts w:asciiTheme="minorHAnsi" w:hAnsiTheme="minorHAnsi" w:cstheme="minorHAnsi"/>
          <w:szCs w:val="24"/>
        </w:rPr>
        <w:t>once the group complaint form has been submitted, we will not normally allow other students to join the group complaint later.</w:t>
      </w:r>
    </w:p>
    <w:p w14:paraId="252AD0F7" w14:textId="769F4973" w:rsidR="00917FAE" w:rsidRPr="000E69C4" w:rsidRDefault="00917FAE" w:rsidP="000433FA">
      <w:pPr>
        <w:pStyle w:val="ListParagraph"/>
        <w:ind w:left="0"/>
        <w:rPr>
          <w:rFonts w:asciiTheme="minorHAnsi" w:hAnsiTheme="minorHAnsi" w:cstheme="minorHAnsi"/>
          <w:szCs w:val="24"/>
        </w:rPr>
      </w:pPr>
    </w:p>
    <w:p w14:paraId="57D1CA0B" w14:textId="0CFB608C" w:rsidR="00917FAE" w:rsidRPr="000E69C4" w:rsidRDefault="00917FAE" w:rsidP="000433FA">
      <w:pPr>
        <w:pStyle w:val="ListParagraph"/>
        <w:ind w:left="0"/>
        <w:rPr>
          <w:rFonts w:asciiTheme="minorHAnsi" w:hAnsiTheme="minorHAnsi" w:cstheme="minorHAnsi"/>
          <w:szCs w:val="24"/>
        </w:rPr>
      </w:pPr>
      <w:r w:rsidRPr="000E69C4">
        <w:rPr>
          <w:rFonts w:asciiTheme="minorHAnsi" w:hAnsiTheme="minorHAnsi" w:cstheme="minorHAnsi"/>
          <w:szCs w:val="24"/>
        </w:rPr>
        <w:t xml:space="preserve">For full details please read </w:t>
      </w:r>
      <w:r w:rsidR="00220A47">
        <w:rPr>
          <w:rFonts w:asciiTheme="minorHAnsi" w:hAnsiTheme="minorHAnsi" w:cstheme="minorHAnsi"/>
          <w:szCs w:val="24"/>
        </w:rPr>
        <w:t xml:space="preserve">Section 8 of </w:t>
      </w:r>
      <w:r w:rsidRPr="000E69C4">
        <w:rPr>
          <w:rFonts w:asciiTheme="minorHAnsi" w:hAnsiTheme="minorHAnsi" w:cstheme="minorHAnsi"/>
          <w:szCs w:val="24"/>
        </w:rPr>
        <w:t xml:space="preserve">the </w:t>
      </w:r>
      <w:hyperlink r:id="rId16" w:history="1">
        <w:r w:rsidRPr="000E69C4">
          <w:rPr>
            <w:rStyle w:val="Hyperlink"/>
            <w:rFonts w:asciiTheme="minorHAnsi" w:hAnsiTheme="minorHAnsi" w:cstheme="minorHAnsi"/>
            <w:szCs w:val="24"/>
          </w:rPr>
          <w:t>University</w:t>
        </w:r>
        <w:r w:rsidR="00272754">
          <w:rPr>
            <w:rStyle w:val="Hyperlink"/>
            <w:rFonts w:asciiTheme="minorHAnsi" w:hAnsiTheme="minorHAnsi" w:cstheme="minorHAnsi"/>
            <w:szCs w:val="24"/>
          </w:rPr>
          <w:t>’s Student</w:t>
        </w:r>
        <w:r w:rsidRPr="000E69C4">
          <w:rPr>
            <w:rStyle w:val="Hyperlink"/>
            <w:rFonts w:asciiTheme="minorHAnsi" w:hAnsiTheme="minorHAnsi" w:cstheme="minorHAnsi"/>
            <w:szCs w:val="24"/>
          </w:rPr>
          <w:t xml:space="preserve"> </w:t>
        </w:r>
        <w:r w:rsidR="00272754">
          <w:rPr>
            <w:rStyle w:val="Hyperlink"/>
            <w:rFonts w:asciiTheme="minorHAnsi" w:hAnsiTheme="minorHAnsi" w:cstheme="minorHAnsi"/>
            <w:szCs w:val="24"/>
          </w:rPr>
          <w:t>C</w:t>
        </w:r>
        <w:r w:rsidRPr="000E69C4">
          <w:rPr>
            <w:rStyle w:val="Hyperlink"/>
            <w:rFonts w:asciiTheme="minorHAnsi" w:hAnsiTheme="minorHAnsi" w:cstheme="minorHAnsi"/>
            <w:szCs w:val="24"/>
          </w:rPr>
          <w:t xml:space="preserve">omplaints </w:t>
        </w:r>
        <w:r w:rsidR="00272754">
          <w:rPr>
            <w:rStyle w:val="Hyperlink"/>
            <w:rFonts w:asciiTheme="minorHAnsi" w:hAnsiTheme="minorHAnsi" w:cstheme="minorHAnsi"/>
            <w:szCs w:val="24"/>
          </w:rPr>
          <w:t>P</w:t>
        </w:r>
        <w:r w:rsidRPr="000E69C4">
          <w:rPr>
            <w:rStyle w:val="Hyperlink"/>
            <w:rFonts w:asciiTheme="minorHAnsi" w:hAnsiTheme="minorHAnsi" w:cstheme="minorHAnsi"/>
            <w:szCs w:val="24"/>
          </w:rPr>
          <w:t>rocedure</w:t>
        </w:r>
      </w:hyperlink>
      <w:r w:rsidR="006B707C" w:rsidRPr="000E69C4">
        <w:rPr>
          <w:rStyle w:val="Hyperlink"/>
          <w:rFonts w:asciiTheme="minorHAnsi" w:hAnsiTheme="minorHAnsi" w:cstheme="minorHAnsi"/>
          <w:szCs w:val="24"/>
        </w:rPr>
        <w:t>.</w:t>
      </w:r>
    </w:p>
    <w:p w14:paraId="3BCB7320" w14:textId="070C7190" w:rsidR="00625913" w:rsidRPr="000E69C4" w:rsidRDefault="00625913" w:rsidP="000433FA">
      <w:pPr>
        <w:pStyle w:val="ListParagraph"/>
        <w:ind w:left="0"/>
        <w:rPr>
          <w:rFonts w:asciiTheme="minorHAnsi" w:hAnsiTheme="minorHAnsi" w:cstheme="minorHAnsi"/>
          <w:szCs w:val="24"/>
        </w:rPr>
      </w:pPr>
    </w:p>
    <w:p w14:paraId="036D5A1D" w14:textId="47982CCC" w:rsidR="00625913" w:rsidRPr="000E69C4" w:rsidRDefault="00625913" w:rsidP="00795180">
      <w:pPr>
        <w:pStyle w:val="Heading3"/>
      </w:pPr>
      <w:r w:rsidRPr="000E69C4">
        <w:t>Can I make a complaint anonymously?</w:t>
      </w:r>
    </w:p>
    <w:p w14:paraId="6C81679C" w14:textId="54190498" w:rsidR="00D224CD" w:rsidRDefault="00625913" w:rsidP="0047516E">
      <w:pPr>
        <w:pStyle w:val="ListParagraph"/>
        <w:ind w:left="0"/>
        <w:rPr>
          <w:rFonts w:asciiTheme="minorHAnsi" w:hAnsiTheme="minorHAnsi" w:cstheme="minorHAnsi"/>
          <w:szCs w:val="24"/>
        </w:rPr>
      </w:pPr>
      <w:r w:rsidRPr="000E69C4">
        <w:rPr>
          <w:rFonts w:asciiTheme="minorHAnsi" w:hAnsiTheme="minorHAnsi" w:cstheme="minorHAnsi"/>
          <w:szCs w:val="24"/>
        </w:rPr>
        <w:t xml:space="preserve">We do not usually accept anonymous complaints as it is difficult to investigate a complaint and report the outcome if we do not know your identity. In exceptional cases we may accept an anonymous case, but there must be a compelling case and evidence </w:t>
      </w:r>
      <w:r w:rsidR="00A5520B" w:rsidRPr="000E69C4">
        <w:rPr>
          <w:rFonts w:asciiTheme="minorHAnsi" w:hAnsiTheme="minorHAnsi" w:cstheme="minorHAnsi"/>
          <w:szCs w:val="24"/>
        </w:rPr>
        <w:t xml:space="preserve">for </w:t>
      </w:r>
      <w:r w:rsidR="006B707C" w:rsidRPr="000E69C4">
        <w:rPr>
          <w:rFonts w:asciiTheme="minorHAnsi" w:hAnsiTheme="minorHAnsi" w:cstheme="minorHAnsi"/>
          <w:szCs w:val="24"/>
        </w:rPr>
        <w:t xml:space="preserve">maintaining </w:t>
      </w:r>
      <w:r w:rsidR="00A5520B" w:rsidRPr="000E69C4">
        <w:rPr>
          <w:rFonts w:asciiTheme="minorHAnsi" w:hAnsiTheme="minorHAnsi" w:cstheme="minorHAnsi"/>
          <w:szCs w:val="24"/>
        </w:rPr>
        <w:t>anonymity.</w:t>
      </w:r>
    </w:p>
    <w:p w14:paraId="2AB7B0D8" w14:textId="5150E84F" w:rsidR="00917FAE" w:rsidRPr="000E69C4" w:rsidRDefault="00BE3FB9" w:rsidP="00CE7EEB">
      <w:pPr>
        <w:pStyle w:val="Heading1"/>
      </w:pPr>
      <w:r>
        <w:lastRenderedPageBreak/>
        <w:t>Making a complaint</w:t>
      </w:r>
    </w:p>
    <w:p w14:paraId="11C8600A" w14:textId="5B27D128" w:rsidR="001601CA" w:rsidRPr="000E69C4" w:rsidRDefault="001601CA" w:rsidP="000433FA">
      <w:pPr>
        <w:rPr>
          <w:rFonts w:asciiTheme="minorHAnsi" w:hAnsiTheme="minorHAnsi" w:cstheme="minorHAnsi"/>
        </w:rPr>
      </w:pPr>
      <w:r w:rsidRPr="000E69C4">
        <w:rPr>
          <w:rFonts w:asciiTheme="minorHAnsi" w:hAnsiTheme="minorHAnsi" w:cstheme="minorHAnsi"/>
        </w:rPr>
        <w:t>There are three stages to the complaint process:</w:t>
      </w:r>
    </w:p>
    <w:p w14:paraId="218FD4A8" w14:textId="5D9C0896" w:rsidR="001601CA" w:rsidRPr="000E69C4" w:rsidRDefault="001601CA" w:rsidP="000433FA">
      <w:pPr>
        <w:pStyle w:val="ListParagraph"/>
        <w:numPr>
          <w:ilvl w:val="0"/>
          <w:numId w:val="13"/>
        </w:numPr>
        <w:rPr>
          <w:rFonts w:asciiTheme="minorHAnsi" w:hAnsiTheme="minorHAnsi" w:cstheme="minorHAnsi"/>
        </w:rPr>
      </w:pPr>
      <w:r w:rsidRPr="000E69C4">
        <w:rPr>
          <w:rFonts w:asciiTheme="minorHAnsi" w:hAnsiTheme="minorHAnsi" w:cstheme="minorHAnsi"/>
        </w:rPr>
        <w:t xml:space="preserve">Stage </w:t>
      </w:r>
      <w:r w:rsidR="00850CB7">
        <w:rPr>
          <w:rFonts w:asciiTheme="minorHAnsi" w:hAnsiTheme="minorHAnsi" w:cstheme="minorHAnsi"/>
        </w:rPr>
        <w:t>1</w:t>
      </w:r>
      <w:r w:rsidRPr="000E69C4">
        <w:rPr>
          <w:rFonts w:asciiTheme="minorHAnsi" w:hAnsiTheme="minorHAnsi" w:cstheme="minorHAnsi"/>
        </w:rPr>
        <w:t xml:space="preserve"> – </w:t>
      </w:r>
      <w:r w:rsidR="00220A47">
        <w:rPr>
          <w:rFonts w:asciiTheme="minorHAnsi" w:hAnsiTheme="minorHAnsi" w:cstheme="minorHAnsi"/>
        </w:rPr>
        <w:t>E</w:t>
      </w:r>
      <w:r w:rsidRPr="000E69C4">
        <w:rPr>
          <w:rFonts w:asciiTheme="minorHAnsi" w:hAnsiTheme="minorHAnsi" w:cstheme="minorHAnsi"/>
        </w:rPr>
        <w:t xml:space="preserve">arly </w:t>
      </w:r>
      <w:r w:rsidR="00220A47">
        <w:rPr>
          <w:rFonts w:asciiTheme="minorHAnsi" w:hAnsiTheme="minorHAnsi" w:cstheme="minorHAnsi"/>
        </w:rPr>
        <w:t>R</w:t>
      </w:r>
      <w:r w:rsidRPr="000E69C4">
        <w:rPr>
          <w:rFonts w:asciiTheme="minorHAnsi" w:hAnsiTheme="minorHAnsi" w:cstheme="minorHAnsi"/>
        </w:rPr>
        <w:t>esolution</w:t>
      </w:r>
    </w:p>
    <w:p w14:paraId="0F1A7AD1" w14:textId="5F21D6EE" w:rsidR="001601CA" w:rsidRPr="000E69C4" w:rsidRDefault="001601CA" w:rsidP="000433FA">
      <w:pPr>
        <w:pStyle w:val="ListParagraph"/>
        <w:numPr>
          <w:ilvl w:val="0"/>
          <w:numId w:val="13"/>
        </w:numPr>
        <w:rPr>
          <w:rFonts w:asciiTheme="minorHAnsi" w:hAnsiTheme="minorHAnsi" w:cstheme="minorHAnsi"/>
        </w:rPr>
      </w:pPr>
      <w:r w:rsidRPr="000E69C4">
        <w:rPr>
          <w:rFonts w:asciiTheme="minorHAnsi" w:hAnsiTheme="minorHAnsi" w:cstheme="minorHAnsi"/>
        </w:rPr>
        <w:t xml:space="preserve">Stage </w:t>
      </w:r>
      <w:r w:rsidR="00850CB7">
        <w:rPr>
          <w:rFonts w:asciiTheme="minorHAnsi" w:hAnsiTheme="minorHAnsi" w:cstheme="minorHAnsi"/>
        </w:rPr>
        <w:t>2</w:t>
      </w:r>
      <w:r w:rsidRPr="000E69C4">
        <w:rPr>
          <w:rFonts w:asciiTheme="minorHAnsi" w:hAnsiTheme="minorHAnsi" w:cstheme="minorHAnsi"/>
        </w:rPr>
        <w:t xml:space="preserve"> – </w:t>
      </w:r>
      <w:r w:rsidR="00220A47">
        <w:rPr>
          <w:rFonts w:asciiTheme="minorHAnsi" w:hAnsiTheme="minorHAnsi" w:cstheme="minorHAnsi"/>
        </w:rPr>
        <w:t>F</w:t>
      </w:r>
      <w:r w:rsidRPr="000E69C4">
        <w:rPr>
          <w:rFonts w:asciiTheme="minorHAnsi" w:hAnsiTheme="minorHAnsi" w:cstheme="minorHAnsi"/>
        </w:rPr>
        <w:t xml:space="preserve">ormal </w:t>
      </w:r>
      <w:r w:rsidR="00220A47">
        <w:rPr>
          <w:rFonts w:asciiTheme="minorHAnsi" w:hAnsiTheme="minorHAnsi" w:cstheme="minorHAnsi"/>
        </w:rPr>
        <w:t>I</w:t>
      </w:r>
      <w:r w:rsidRPr="000E69C4">
        <w:rPr>
          <w:rFonts w:asciiTheme="minorHAnsi" w:hAnsiTheme="minorHAnsi" w:cstheme="minorHAnsi"/>
        </w:rPr>
        <w:t>nvestigation</w:t>
      </w:r>
    </w:p>
    <w:p w14:paraId="1EBF14D5" w14:textId="303F418D" w:rsidR="001601CA" w:rsidRPr="000E69C4" w:rsidRDefault="001601CA" w:rsidP="000433FA">
      <w:pPr>
        <w:pStyle w:val="ListParagraph"/>
        <w:numPr>
          <w:ilvl w:val="0"/>
          <w:numId w:val="13"/>
        </w:numPr>
        <w:rPr>
          <w:rFonts w:asciiTheme="minorHAnsi" w:hAnsiTheme="minorHAnsi" w:cstheme="minorHAnsi"/>
        </w:rPr>
      </w:pPr>
      <w:r w:rsidRPr="000E69C4">
        <w:rPr>
          <w:rFonts w:asciiTheme="minorHAnsi" w:hAnsiTheme="minorHAnsi" w:cstheme="minorHAnsi"/>
        </w:rPr>
        <w:t xml:space="preserve">Stage </w:t>
      </w:r>
      <w:r w:rsidR="00850CB7">
        <w:rPr>
          <w:rFonts w:asciiTheme="minorHAnsi" w:hAnsiTheme="minorHAnsi" w:cstheme="minorHAnsi"/>
        </w:rPr>
        <w:t>3</w:t>
      </w:r>
      <w:r w:rsidRPr="000E69C4">
        <w:rPr>
          <w:rFonts w:asciiTheme="minorHAnsi" w:hAnsiTheme="minorHAnsi" w:cstheme="minorHAnsi"/>
        </w:rPr>
        <w:t xml:space="preserve"> – </w:t>
      </w:r>
      <w:r w:rsidR="00220A47">
        <w:rPr>
          <w:rFonts w:asciiTheme="minorHAnsi" w:hAnsiTheme="minorHAnsi" w:cstheme="minorHAnsi"/>
        </w:rPr>
        <w:t>R</w:t>
      </w:r>
      <w:r w:rsidRPr="000E69C4">
        <w:rPr>
          <w:rFonts w:asciiTheme="minorHAnsi" w:hAnsiTheme="minorHAnsi" w:cstheme="minorHAnsi"/>
        </w:rPr>
        <w:t>eview</w:t>
      </w:r>
    </w:p>
    <w:p w14:paraId="7ACFA047" w14:textId="5CA57F25" w:rsidR="001601CA" w:rsidRPr="000E69C4" w:rsidRDefault="001601CA" w:rsidP="000433FA">
      <w:pPr>
        <w:rPr>
          <w:rFonts w:asciiTheme="minorHAnsi" w:hAnsiTheme="minorHAnsi" w:cstheme="minorHAnsi"/>
        </w:rPr>
      </w:pPr>
    </w:p>
    <w:p w14:paraId="2A5AE0C1" w14:textId="517D5D42" w:rsidR="00EC2932" w:rsidRDefault="006B6BFD" w:rsidP="000433FA">
      <w:pPr>
        <w:rPr>
          <w:rFonts w:asciiTheme="minorHAnsi" w:hAnsiTheme="minorHAnsi" w:cstheme="minorHAnsi"/>
        </w:rPr>
      </w:pPr>
      <w:r>
        <w:rPr>
          <w:rFonts w:asciiTheme="minorHAnsi" w:hAnsiTheme="minorHAnsi" w:cstheme="minorHAnsi"/>
          <w:szCs w:val="24"/>
        </w:rPr>
        <w:t>C</w:t>
      </w:r>
      <w:r w:rsidR="001D4F71">
        <w:rPr>
          <w:rFonts w:asciiTheme="minorHAnsi" w:hAnsiTheme="minorHAnsi" w:cstheme="minorHAnsi"/>
          <w:szCs w:val="24"/>
        </w:rPr>
        <w:t xml:space="preserve">omplaints </w:t>
      </w:r>
      <w:r>
        <w:rPr>
          <w:rFonts w:asciiTheme="minorHAnsi" w:hAnsiTheme="minorHAnsi" w:cstheme="minorHAnsi"/>
          <w:szCs w:val="24"/>
        </w:rPr>
        <w:t xml:space="preserve">normally </w:t>
      </w:r>
      <w:r w:rsidR="001D4F71">
        <w:rPr>
          <w:rFonts w:asciiTheme="minorHAnsi" w:hAnsiTheme="minorHAnsi" w:cstheme="minorHAnsi"/>
          <w:szCs w:val="24"/>
        </w:rPr>
        <w:t>start</w:t>
      </w:r>
      <w:r w:rsidR="001D4F71" w:rsidRPr="000E69C4">
        <w:rPr>
          <w:rFonts w:asciiTheme="minorHAnsi" w:hAnsiTheme="minorHAnsi" w:cstheme="minorHAnsi"/>
          <w:szCs w:val="24"/>
        </w:rPr>
        <w:t xml:space="preserve"> at a local level</w:t>
      </w:r>
      <w:r w:rsidR="00B02F7E">
        <w:rPr>
          <w:rFonts w:asciiTheme="minorHAnsi" w:hAnsiTheme="minorHAnsi" w:cstheme="minorHAnsi"/>
          <w:szCs w:val="24"/>
        </w:rPr>
        <w:t xml:space="preserve"> as </w:t>
      </w:r>
      <w:r w:rsidR="002E4626">
        <w:rPr>
          <w:rFonts w:asciiTheme="minorHAnsi" w:hAnsiTheme="minorHAnsi" w:cstheme="minorHAnsi"/>
          <w:szCs w:val="24"/>
        </w:rPr>
        <w:t>th</w:t>
      </w:r>
      <w:r w:rsidR="00BB5776">
        <w:rPr>
          <w:rFonts w:asciiTheme="minorHAnsi" w:hAnsiTheme="minorHAnsi" w:cstheme="minorHAnsi"/>
          <w:szCs w:val="24"/>
        </w:rPr>
        <w:t>ey</w:t>
      </w:r>
      <w:r w:rsidR="00B02F7E">
        <w:rPr>
          <w:rFonts w:asciiTheme="minorHAnsi" w:hAnsiTheme="minorHAnsi" w:cstheme="minorHAnsi"/>
          <w:szCs w:val="24"/>
        </w:rPr>
        <w:t xml:space="preserve"> </w:t>
      </w:r>
      <w:r w:rsidR="005B1A55">
        <w:rPr>
          <w:rFonts w:asciiTheme="minorHAnsi" w:hAnsiTheme="minorHAnsi" w:cstheme="minorHAnsi"/>
          <w:szCs w:val="24"/>
        </w:rPr>
        <w:t xml:space="preserve">may </w:t>
      </w:r>
      <w:r w:rsidR="00B02F7E">
        <w:rPr>
          <w:rFonts w:asciiTheme="minorHAnsi" w:hAnsiTheme="minorHAnsi" w:cstheme="minorHAnsi"/>
          <w:szCs w:val="24"/>
        </w:rPr>
        <w:t>be resolved through the early resolution process</w:t>
      </w:r>
      <w:r w:rsidR="001D4F71" w:rsidRPr="000E69C4">
        <w:rPr>
          <w:rFonts w:asciiTheme="minorHAnsi" w:hAnsiTheme="minorHAnsi" w:cstheme="minorHAnsi"/>
          <w:szCs w:val="24"/>
        </w:rPr>
        <w:t xml:space="preserve">. </w:t>
      </w:r>
      <w:r w:rsidR="00B02F7E">
        <w:rPr>
          <w:rFonts w:asciiTheme="minorHAnsi" w:hAnsiTheme="minorHAnsi" w:cstheme="minorHAnsi"/>
        </w:rPr>
        <w:t xml:space="preserve">There </w:t>
      </w:r>
      <w:r w:rsidR="00B36F64">
        <w:rPr>
          <w:rFonts w:asciiTheme="minorHAnsi" w:hAnsiTheme="minorHAnsi" w:cstheme="minorHAnsi"/>
        </w:rPr>
        <w:t xml:space="preserve">are </w:t>
      </w:r>
      <w:r w:rsidR="00B02F7E">
        <w:rPr>
          <w:rFonts w:asciiTheme="minorHAnsi" w:hAnsiTheme="minorHAnsi" w:cstheme="minorHAnsi"/>
        </w:rPr>
        <w:t>more detail</w:t>
      </w:r>
      <w:r w:rsidR="00B36F64">
        <w:rPr>
          <w:rFonts w:asciiTheme="minorHAnsi" w:hAnsiTheme="minorHAnsi" w:cstheme="minorHAnsi"/>
        </w:rPr>
        <w:t>s</w:t>
      </w:r>
      <w:r w:rsidR="00B02F7E">
        <w:rPr>
          <w:rFonts w:asciiTheme="minorHAnsi" w:hAnsiTheme="minorHAnsi" w:cstheme="minorHAnsi"/>
        </w:rPr>
        <w:t xml:space="preserve"> </w:t>
      </w:r>
      <w:r w:rsidR="00B36F64">
        <w:rPr>
          <w:rFonts w:asciiTheme="minorHAnsi" w:hAnsiTheme="minorHAnsi" w:cstheme="minorHAnsi"/>
        </w:rPr>
        <w:t xml:space="preserve">in </w:t>
      </w:r>
      <w:r w:rsidR="002E5532">
        <w:rPr>
          <w:rFonts w:asciiTheme="minorHAnsi" w:hAnsiTheme="minorHAnsi" w:cstheme="minorHAnsi"/>
        </w:rPr>
        <w:t xml:space="preserve">the </w:t>
      </w:r>
      <w:r w:rsidR="00B36F64">
        <w:rPr>
          <w:rFonts w:asciiTheme="minorHAnsi" w:hAnsiTheme="minorHAnsi" w:cstheme="minorHAnsi"/>
        </w:rPr>
        <w:t xml:space="preserve">next section of </w:t>
      </w:r>
      <w:r w:rsidR="002E5532">
        <w:rPr>
          <w:rFonts w:asciiTheme="minorHAnsi" w:hAnsiTheme="minorHAnsi" w:cstheme="minorHAnsi"/>
        </w:rPr>
        <w:t>this guide.</w:t>
      </w:r>
      <w:r w:rsidR="00EC2932">
        <w:rPr>
          <w:rFonts w:asciiTheme="minorHAnsi" w:hAnsiTheme="minorHAnsi" w:cstheme="minorHAnsi"/>
        </w:rPr>
        <w:t xml:space="preserve"> </w:t>
      </w:r>
    </w:p>
    <w:p w14:paraId="21482200" w14:textId="77777777" w:rsidR="00EC2932" w:rsidRDefault="00EC2932" w:rsidP="000433FA">
      <w:pPr>
        <w:rPr>
          <w:rFonts w:asciiTheme="minorHAnsi" w:hAnsiTheme="minorHAnsi" w:cstheme="minorHAnsi"/>
        </w:rPr>
      </w:pPr>
    </w:p>
    <w:p w14:paraId="33E8B971" w14:textId="7B6D0AE6" w:rsidR="002600B7" w:rsidRPr="000E69C4" w:rsidRDefault="002600B7" w:rsidP="000433FA">
      <w:pPr>
        <w:rPr>
          <w:rFonts w:asciiTheme="minorHAnsi" w:hAnsiTheme="minorHAnsi" w:cstheme="minorHAnsi"/>
        </w:rPr>
      </w:pPr>
      <w:r w:rsidRPr="000E69C4">
        <w:rPr>
          <w:rFonts w:asciiTheme="minorHAnsi" w:hAnsiTheme="minorHAnsi" w:cstheme="minorHAnsi"/>
        </w:rPr>
        <w:t>At any stage in the complaints procedure we may suggest the complaint is resolved through conciliation or mediation. You do not have to agree to this - it is voluntary and confidential. The conciliator or mediator will be an independent person who is impartial, will not take sides and will not impose a solution.</w:t>
      </w:r>
    </w:p>
    <w:p w14:paraId="6B248BD6" w14:textId="77777777" w:rsidR="002600B7" w:rsidRPr="000E69C4" w:rsidRDefault="002600B7" w:rsidP="000433FA">
      <w:pPr>
        <w:rPr>
          <w:rFonts w:asciiTheme="minorHAnsi" w:hAnsiTheme="minorHAnsi" w:cstheme="minorHAnsi"/>
        </w:rPr>
      </w:pPr>
    </w:p>
    <w:p w14:paraId="2D0A2086" w14:textId="1525516D" w:rsidR="00662165" w:rsidRDefault="00AD5EB1" w:rsidP="00321257">
      <w:pPr>
        <w:rPr>
          <w:rFonts w:asciiTheme="minorHAnsi" w:hAnsiTheme="minorHAnsi" w:cstheme="minorHAnsi"/>
          <w:szCs w:val="24"/>
        </w:rPr>
      </w:pPr>
      <w:r w:rsidRPr="000E69C4">
        <w:rPr>
          <w:rFonts w:asciiTheme="minorHAnsi" w:hAnsiTheme="minorHAnsi" w:cstheme="minorHAnsi"/>
          <w:szCs w:val="24"/>
        </w:rPr>
        <w:t>A flow chart outlining the complaints procedure follows.</w:t>
      </w:r>
      <w:r w:rsidR="00077AC9" w:rsidRPr="000E69C4">
        <w:rPr>
          <w:rFonts w:asciiTheme="minorHAnsi" w:hAnsiTheme="minorHAnsi" w:cstheme="minorHAnsi"/>
          <w:szCs w:val="24"/>
        </w:rPr>
        <w:t xml:space="preserve"> For full details please read the </w:t>
      </w:r>
      <w:hyperlink r:id="rId17" w:history="1">
        <w:r w:rsidR="00077AC9" w:rsidRPr="000E69C4">
          <w:rPr>
            <w:rStyle w:val="Hyperlink"/>
            <w:rFonts w:asciiTheme="minorHAnsi" w:hAnsiTheme="minorHAnsi" w:cstheme="minorHAnsi"/>
            <w:szCs w:val="24"/>
          </w:rPr>
          <w:t>University</w:t>
        </w:r>
        <w:r w:rsidR="00BF7CBC">
          <w:rPr>
            <w:rStyle w:val="Hyperlink"/>
            <w:rFonts w:asciiTheme="minorHAnsi" w:hAnsiTheme="minorHAnsi" w:cstheme="minorHAnsi"/>
            <w:szCs w:val="24"/>
          </w:rPr>
          <w:t>’s Student</w:t>
        </w:r>
        <w:r w:rsidR="00077AC9" w:rsidRPr="000E69C4">
          <w:rPr>
            <w:rStyle w:val="Hyperlink"/>
            <w:rFonts w:asciiTheme="minorHAnsi" w:hAnsiTheme="minorHAnsi" w:cstheme="minorHAnsi"/>
            <w:szCs w:val="24"/>
          </w:rPr>
          <w:t xml:space="preserve"> </w:t>
        </w:r>
        <w:r w:rsidR="00BF7CBC">
          <w:rPr>
            <w:rStyle w:val="Hyperlink"/>
            <w:rFonts w:asciiTheme="minorHAnsi" w:hAnsiTheme="minorHAnsi" w:cstheme="minorHAnsi"/>
            <w:szCs w:val="24"/>
          </w:rPr>
          <w:t>C</w:t>
        </w:r>
        <w:r w:rsidR="00077AC9" w:rsidRPr="000E69C4">
          <w:rPr>
            <w:rStyle w:val="Hyperlink"/>
            <w:rFonts w:asciiTheme="minorHAnsi" w:hAnsiTheme="minorHAnsi" w:cstheme="minorHAnsi"/>
            <w:szCs w:val="24"/>
          </w:rPr>
          <w:t xml:space="preserve">omplaints </w:t>
        </w:r>
        <w:r w:rsidR="00BF7CBC">
          <w:rPr>
            <w:rStyle w:val="Hyperlink"/>
            <w:rFonts w:asciiTheme="minorHAnsi" w:hAnsiTheme="minorHAnsi" w:cstheme="minorHAnsi"/>
            <w:szCs w:val="24"/>
          </w:rPr>
          <w:t>P</w:t>
        </w:r>
        <w:r w:rsidR="00077AC9" w:rsidRPr="000E69C4">
          <w:rPr>
            <w:rStyle w:val="Hyperlink"/>
            <w:rFonts w:asciiTheme="minorHAnsi" w:hAnsiTheme="minorHAnsi" w:cstheme="minorHAnsi"/>
            <w:szCs w:val="24"/>
          </w:rPr>
          <w:t>rocedure</w:t>
        </w:r>
      </w:hyperlink>
      <w:r w:rsidR="007F1571" w:rsidRPr="000E69C4">
        <w:rPr>
          <w:rFonts w:asciiTheme="minorHAnsi" w:hAnsiTheme="minorHAnsi" w:cstheme="minorHAnsi"/>
          <w:szCs w:val="24"/>
        </w:rPr>
        <w:t>.</w:t>
      </w:r>
    </w:p>
    <w:p w14:paraId="6DFCD896" w14:textId="77777777" w:rsidR="00321257" w:rsidRPr="000E69C4" w:rsidRDefault="00321257" w:rsidP="00321257">
      <w:pPr>
        <w:rPr>
          <w:rFonts w:asciiTheme="minorHAnsi" w:hAnsiTheme="minorHAnsi" w:cstheme="minorHAnsi"/>
          <w:szCs w:val="24"/>
        </w:rPr>
      </w:pPr>
    </w:p>
    <w:p w14:paraId="3AFF5E90" w14:textId="26FF9C60" w:rsidR="00CA718F" w:rsidRPr="000E69C4" w:rsidRDefault="00CA718F" w:rsidP="00795180">
      <w:pPr>
        <w:pStyle w:val="Heading3"/>
      </w:pPr>
      <w:r w:rsidRPr="000E69C4">
        <w:t>Can I withdraw a complaint?</w:t>
      </w:r>
    </w:p>
    <w:p w14:paraId="25F7474D" w14:textId="2B7523F1" w:rsidR="00654E2E" w:rsidRPr="000E69C4" w:rsidRDefault="00CA718F" w:rsidP="000433FA">
      <w:pPr>
        <w:rPr>
          <w:rFonts w:asciiTheme="minorHAnsi" w:hAnsiTheme="minorHAnsi" w:cstheme="minorHAnsi"/>
        </w:rPr>
      </w:pPr>
      <w:r w:rsidRPr="000E69C4">
        <w:rPr>
          <w:rFonts w:asciiTheme="minorHAnsi" w:hAnsiTheme="minorHAnsi" w:cstheme="minorHAnsi"/>
        </w:rPr>
        <w:t xml:space="preserve">You can withdraw a complaint at any time. Please contact the </w:t>
      </w:r>
      <w:hyperlink r:id="rId18" w:history="1">
        <w:r w:rsidRPr="000E69C4">
          <w:rPr>
            <w:rStyle w:val="Hyperlink"/>
            <w:rFonts w:asciiTheme="minorHAnsi" w:hAnsiTheme="minorHAnsi" w:cstheme="minorHAnsi"/>
          </w:rPr>
          <w:t>Student Case</w:t>
        </w:r>
        <w:r w:rsidR="006D3933" w:rsidRPr="000E69C4">
          <w:rPr>
            <w:rStyle w:val="Hyperlink"/>
            <w:rFonts w:asciiTheme="minorHAnsi" w:hAnsiTheme="minorHAnsi" w:cstheme="minorHAnsi"/>
          </w:rPr>
          <w:t>work</w:t>
        </w:r>
        <w:r w:rsidRPr="000E69C4">
          <w:rPr>
            <w:rStyle w:val="Hyperlink"/>
            <w:rFonts w:asciiTheme="minorHAnsi" w:hAnsiTheme="minorHAnsi" w:cstheme="minorHAnsi"/>
          </w:rPr>
          <w:t xml:space="preserve"> team</w:t>
        </w:r>
      </w:hyperlink>
      <w:r w:rsidRPr="000E69C4">
        <w:rPr>
          <w:rFonts w:asciiTheme="minorHAnsi" w:hAnsiTheme="minorHAnsi" w:cstheme="minorHAnsi"/>
        </w:rPr>
        <w:t xml:space="preserve"> in writing and state that you wish to withdraw your complaint. </w:t>
      </w:r>
      <w:r w:rsidR="00E83175">
        <w:rPr>
          <w:rFonts w:asciiTheme="minorHAnsi" w:hAnsiTheme="minorHAnsi" w:cstheme="minorHAnsi"/>
        </w:rPr>
        <w:t>In some cases t</w:t>
      </w:r>
      <w:r w:rsidRPr="000E69C4">
        <w:rPr>
          <w:rFonts w:asciiTheme="minorHAnsi" w:hAnsiTheme="minorHAnsi" w:cstheme="minorHAnsi"/>
        </w:rPr>
        <w:t>he University may continue investigating your complaint</w:t>
      </w:r>
      <w:r w:rsidR="002A2BF8">
        <w:rPr>
          <w:rFonts w:asciiTheme="minorHAnsi" w:hAnsiTheme="minorHAnsi" w:cstheme="minorHAnsi"/>
        </w:rPr>
        <w:t>, for example,</w:t>
      </w:r>
      <w:r w:rsidRPr="000E69C4">
        <w:rPr>
          <w:rFonts w:asciiTheme="minorHAnsi" w:hAnsiTheme="minorHAnsi" w:cstheme="minorHAnsi"/>
        </w:rPr>
        <w:t xml:space="preserve"> if you have raised issues we consider need to be investigated</w:t>
      </w:r>
      <w:r w:rsidR="002A2BF8">
        <w:rPr>
          <w:rFonts w:asciiTheme="minorHAnsi" w:hAnsiTheme="minorHAnsi" w:cstheme="minorHAnsi"/>
        </w:rPr>
        <w:t xml:space="preserve"> to achieve learning outcomes</w:t>
      </w:r>
      <w:r w:rsidR="009C0BBD">
        <w:rPr>
          <w:rFonts w:asciiTheme="minorHAnsi" w:hAnsiTheme="minorHAnsi" w:cstheme="minorHAnsi"/>
        </w:rPr>
        <w:t>.</w:t>
      </w:r>
    </w:p>
    <w:p w14:paraId="11513AAE" w14:textId="36D4D853" w:rsidR="00654E2E" w:rsidRPr="000E69C4" w:rsidRDefault="00654E2E" w:rsidP="000433FA">
      <w:pPr>
        <w:rPr>
          <w:rFonts w:asciiTheme="minorHAnsi" w:hAnsiTheme="minorHAnsi" w:cstheme="minorHAnsi"/>
        </w:rPr>
      </w:pPr>
    </w:p>
    <w:p w14:paraId="1E7BC55E" w14:textId="0940988F" w:rsidR="00654E2E" w:rsidRPr="000E69C4" w:rsidRDefault="00654E2E" w:rsidP="00795180">
      <w:pPr>
        <w:pStyle w:val="Heading3"/>
      </w:pPr>
      <w:r w:rsidRPr="000E69C4">
        <w:t>Can the University reject or terminate a complaint?</w:t>
      </w:r>
    </w:p>
    <w:p w14:paraId="7DF2A617" w14:textId="1DB28989" w:rsidR="00654E2E" w:rsidRPr="000E69C4" w:rsidRDefault="00654E2E" w:rsidP="000433FA">
      <w:pPr>
        <w:rPr>
          <w:rFonts w:asciiTheme="minorHAnsi" w:hAnsiTheme="minorHAnsi" w:cstheme="minorHAnsi"/>
        </w:rPr>
      </w:pPr>
      <w:r w:rsidRPr="000E69C4">
        <w:rPr>
          <w:rFonts w:asciiTheme="minorHAnsi" w:hAnsiTheme="minorHAnsi" w:cstheme="minorHAnsi"/>
        </w:rPr>
        <w:t xml:space="preserve">We may reject or terminate a complaint if the complaint can be termed </w:t>
      </w:r>
      <w:r w:rsidR="00794EBA">
        <w:rPr>
          <w:rFonts w:asciiTheme="minorHAnsi" w:hAnsiTheme="minorHAnsi" w:cstheme="minorHAnsi"/>
        </w:rPr>
        <w:t xml:space="preserve">as </w:t>
      </w:r>
      <w:r w:rsidRPr="000E69C4">
        <w:rPr>
          <w:rFonts w:asciiTheme="minorHAnsi" w:hAnsiTheme="minorHAnsi" w:cstheme="minorHAnsi"/>
        </w:rPr>
        <w:t>‘frivolous or vexatious’. This means</w:t>
      </w:r>
    </w:p>
    <w:p w14:paraId="342B25F4" w14:textId="4E19E24A" w:rsidR="00654E2E" w:rsidRPr="000E69C4" w:rsidRDefault="00654E2E" w:rsidP="000433FA">
      <w:pPr>
        <w:pStyle w:val="ListParagraph"/>
        <w:numPr>
          <w:ilvl w:val="0"/>
          <w:numId w:val="15"/>
        </w:numPr>
        <w:rPr>
          <w:rFonts w:asciiTheme="minorHAnsi" w:hAnsiTheme="minorHAnsi" w:cstheme="minorHAnsi"/>
        </w:rPr>
      </w:pPr>
      <w:r w:rsidRPr="000E69C4">
        <w:rPr>
          <w:rFonts w:asciiTheme="minorHAnsi" w:hAnsiTheme="minorHAnsi" w:cstheme="minorHAnsi"/>
        </w:rPr>
        <w:t>The complaint has no serious purpose</w:t>
      </w:r>
    </w:p>
    <w:p w14:paraId="124BE54F" w14:textId="4F1459A2" w:rsidR="00654E2E" w:rsidRPr="000E69C4" w:rsidRDefault="00654E2E" w:rsidP="000433FA">
      <w:pPr>
        <w:pStyle w:val="ListParagraph"/>
        <w:numPr>
          <w:ilvl w:val="0"/>
          <w:numId w:val="15"/>
        </w:numPr>
        <w:rPr>
          <w:rFonts w:asciiTheme="minorHAnsi" w:hAnsiTheme="minorHAnsi" w:cstheme="minorHAnsi"/>
        </w:rPr>
      </w:pPr>
      <w:r w:rsidRPr="000E69C4">
        <w:rPr>
          <w:rFonts w:asciiTheme="minorHAnsi" w:hAnsiTheme="minorHAnsi" w:cstheme="minorHAnsi"/>
        </w:rPr>
        <w:t>The complaint is intended to cause annoyance or disruption</w:t>
      </w:r>
    </w:p>
    <w:p w14:paraId="5ABF76E3" w14:textId="708C3854" w:rsidR="00654E2E" w:rsidRPr="000E69C4" w:rsidRDefault="00654E2E" w:rsidP="000433FA">
      <w:pPr>
        <w:pStyle w:val="ListParagraph"/>
        <w:numPr>
          <w:ilvl w:val="0"/>
          <w:numId w:val="15"/>
        </w:numPr>
        <w:rPr>
          <w:rFonts w:asciiTheme="minorHAnsi" w:hAnsiTheme="minorHAnsi" w:cstheme="minorHAnsi"/>
        </w:rPr>
      </w:pPr>
      <w:r w:rsidRPr="000E69C4">
        <w:rPr>
          <w:rFonts w:asciiTheme="minorHAnsi" w:hAnsiTheme="minorHAnsi" w:cstheme="minorHAnsi"/>
        </w:rPr>
        <w:t>You are seeking an unrealistic remedy</w:t>
      </w:r>
    </w:p>
    <w:p w14:paraId="38A73882" w14:textId="19D063BB" w:rsidR="001E136A" w:rsidRDefault="001E136A" w:rsidP="000433FA">
      <w:pPr>
        <w:rPr>
          <w:rFonts w:asciiTheme="minorHAnsi" w:hAnsiTheme="minorHAnsi" w:cstheme="minorHAnsi"/>
        </w:rPr>
      </w:pPr>
      <w:r>
        <w:rPr>
          <w:rFonts w:asciiTheme="minorHAnsi" w:hAnsiTheme="minorHAnsi" w:cstheme="minorHAnsi"/>
        </w:rPr>
        <w:t xml:space="preserve">If we decide to terminate consideration of your complaint we will write to you explaining </w:t>
      </w:r>
      <w:r w:rsidR="005D3515">
        <w:rPr>
          <w:rFonts w:asciiTheme="minorHAnsi" w:hAnsiTheme="minorHAnsi" w:cstheme="minorHAnsi"/>
        </w:rPr>
        <w:t>our reasons for doing so.</w:t>
      </w:r>
    </w:p>
    <w:p w14:paraId="0B71FCCA" w14:textId="77777777" w:rsidR="00321257" w:rsidRDefault="00321257" w:rsidP="000433FA">
      <w:pPr>
        <w:rPr>
          <w:rFonts w:asciiTheme="minorHAnsi" w:hAnsiTheme="minorHAnsi" w:cstheme="minorHAnsi"/>
        </w:rPr>
      </w:pPr>
    </w:p>
    <w:p w14:paraId="0B6BC7AB" w14:textId="77777777" w:rsidR="00E83175" w:rsidRPr="000E69C4" w:rsidRDefault="00E83175" w:rsidP="00E83175">
      <w:pPr>
        <w:pStyle w:val="Heading2"/>
      </w:pPr>
      <w:r w:rsidRPr="000E69C4">
        <w:t xml:space="preserve">The role of the </w:t>
      </w:r>
      <w:r>
        <w:t>S</w:t>
      </w:r>
      <w:r w:rsidRPr="000E69C4">
        <w:t xml:space="preserve">tudent </w:t>
      </w:r>
      <w:r>
        <w:t>C</w:t>
      </w:r>
      <w:r w:rsidRPr="000E69C4">
        <w:t xml:space="preserve">asework </w:t>
      </w:r>
      <w:r>
        <w:t>T</w:t>
      </w:r>
      <w:r w:rsidRPr="000E69C4">
        <w:t>eam</w:t>
      </w:r>
    </w:p>
    <w:p w14:paraId="40D7A9D6" w14:textId="77777777" w:rsidR="00E83175" w:rsidRPr="000E69C4" w:rsidRDefault="00E83175" w:rsidP="00E83175">
      <w:pPr>
        <w:rPr>
          <w:rFonts w:asciiTheme="minorHAnsi" w:hAnsiTheme="minorHAnsi" w:cstheme="minorHAnsi"/>
        </w:rPr>
      </w:pPr>
      <w:r w:rsidRPr="000E69C4">
        <w:rPr>
          <w:rFonts w:asciiTheme="minorHAnsi" w:hAnsiTheme="minorHAnsi" w:cstheme="minorHAnsi"/>
        </w:rPr>
        <w:t xml:space="preserve">It is our job to ensure that students and staff are supported through the complaint process. We ensure the complaint process meets University regulations and is fair and reasonable to all parties. This helps us manage your expectations.  </w:t>
      </w:r>
    </w:p>
    <w:p w14:paraId="2C9B5D5C" w14:textId="77777777" w:rsidR="00E83175" w:rsidRPr="000E69C4" w:rsidRDefault="00E83175" w:rsidP="00E83175">
      <w:pPr>
        <w:rPr>
          <w:rFonts w:asciiTheme="minorHAnsi" w:hAnsiTheme="minorHAnsi" w:cstheme="minorHAnsi"/>
        </w:rPr>
      </w:pPr>
    </w:p>
    <w:p w14:paraId="5F594FB6" w14:textId="7B0AD423" w:rsidR="00E83175" w:rsidRPr="000E69C4" w:rsidRDefault="00E83175" w:rsidP="00E83175">
      <w:pPr>
        <w:rPr>
          <w:rFonts w:asciiTheme="minorHAnsi" w:hAnsiTheme="minorHAnsi" w:cstheme="minorHAnsi"/>
        </w:rPr>
      </w:pPr>
      <w:r w:rsidRPr="000E69C4">
        <w:rPr>
          <w:rFonts w:asciiTheme="minorHAnsi" w:hAnsiTheme="minorHAnsi" w:cstheme="minorHAnsi"/>
        </w:rPr>
        <w:t xml:space="preserve">We offer </w:t>
      </w:r>
      <w:r w:rsidR="00794EBA">
        <w:rPr>
          <w:rFonts w:asciiTheme="minorHAnsi" w:hAnsiTheme="minorHAnsi" w:cstheme="minorHAnsi"/>
        </w:rPr>
        <w:t xml:space="preserve">a </w:t>
      </w:r>
      <w:r w:rsidRPr="000E69C4">
        <w:rPr>
          <w:rFonts w:asciiTheme="minorHAnsi" w:hAnsiTheme="minorHAnsi" w:cstheme="minorHAnsi"/>
        </w:rPr>
        <w:t>non-judgemental service to both students and staff involved in a complaint.</w:t>
      </w:r>
    </w:p>
    <w:p w14:paraId="4B71DCCA" w14:textId="77777777" w:rsidR="00654E2E" w:rsidRPr="000E69C4" w:rsidRDefault="00654E2E" w:rsidP="000433FA">
      <w:pPr>
        <w:rPr>
          <w:rFonts w:asciiTheme="minorHAnsi" w:hAnsiTheme="minorHAnsi" w:cstheme="minorHAnsi"/>
        </w:rPr>
      </w:pPr>
    </w:p>
    <w:p w14:paraId="0AFA3A7B" w14:textId="48965CC5" w:rsidR="00654E2E" w:rsidRPr="000E69C4" w:rsidRDefault="00654E2E" w:rsidP="000433FA">
      <w:pPr>
        <w:rPr>
          <w:rStyle w:val="Hyperlink"/>
          <w:rFonts w:asciiTheme="minorHAnsi" w:hAnsiTheme="minorHAnsi" w:cstheme="minorHAnsi"/>
          <w:color w:val="auto"/>
          <w:u w:val="none"/>
        </w:rPr>
        <w:sectPr w:rsidR="00654E2E" w:rsidRPr="000E69C4" w:rsidSect="00CA6239">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510" w:gutter="0"/>
          <w:cols w:space="708"/>
          <w:titlePg/>
          <w:docGrid w:linePitch="360"/>
        </w:sectPr>
      </w:pPr>
    </w:p>
    <w:p w14:paraId="59128C02" w14:textId="77777777" w:rsidR="00805BEF" w:rsidRPr="00805BEF" w:rsidRDefault="00805BEF" w:rsidP="00805BEF">
      <w:pPr>
        <w:widowControl w:val="0"/>
        <w:autoSpaceDE w:val="0"/>
        <w:autoSpaceDN w:val="0"/>
        <w:ind w:left="425"/>
        <w:jc w:val="center"/>
        <w:rPr>
          <w:rFonts w:ascii="Georgia" w:eastAsia="Arial" w:hAnsi="Georgia" w:cs="Arial"/>
          <w:color w:val="5F295F"/>
          <w:sz w:val="32"/>
          <w:szCs w:val="28"/>
          <w:lang w:val="en-US"/>
        </w:rPr>
      </w:pPr>
      <w:r w:rsidRPr="00805BEF">
        <w:rPr>
          <w:rFonts w:ascii="Georgia" w:eastAsia="Arial" w:hAnsi="Georgia" w:cs="Arial"/>
          <w:color w:val="5F295F"/>
          <w:sz w:val="32"/>
          <w:szCs w:val="28"/>
          <w:lang w:val="en-US"/>
        </w:rPr>
        <w:lastRenderedPageBreak/>
        <w:t>Summary - a guide to the complaints process</w:t>
      </w:r>
    </w:p>
    <w:p w14:paraId="37921CF1" w14:textId="77777777" w:rsidR="00805BEF" w:rsidRPr="00805BEF" w:rsidRDefault="00805BEF" w:rsidP="00805BEF">
      <w:pPr>
        <w:jc w:val="center"/>
        <w:rPr>
          <w:rFonts w:eastAsia="MS Mincho" w:cs="Calibri"/>
          <w:sz w:val="22"/>
          <w:szCs w:val="24"/>
          <w:lang w:val="en-US" w:eastAsia="ja-JP"/>
        </w:rPr>
      </w:pPr>
      <w:r w:rsidRPr="00805BEF">
        <w:rPr>
          <w:rFonts w:eastAsia="MS Mincho" w:cs="Calibri"/>
          <w:sz w:val="22"/>
          <w:szCs w:val="24"/>
          <w:lang w:val="en-US" w:eastAsia="ja-JP"/>
        </w:rPr>
        <w:t>Your initial complaint must be made within three months of the incident affecting you</w:t>
      </w:r>
    </w:p>
    <w:p w14:paraId="7B6D18D2" w14:textId="77777777" w:rsidR="00805BEF" w:rsidRPr="00805BEF" w:rsidRDefault="00805BEF" w:rsidP="00805BEF">
      <w:pPr>
        <w:jc w:val="center"/>
        <w:rPr>
          <w:rFonts w:eastAsia="MS Mincho" w:cs="Calibri"/>
          <w:sz w:val="22"/>
          <w:szCs w:val="24"/>
          <w:lang w:val="en-US" w:eastAsia="ja-JP"/>
        </w:rPr>
      </w:pPr>
      <w:r w:rsidRPr="00805BEF">
        <w:rPr>
          <w:rFonts w:eastAsia="MS Mincho" w:cs="Calibri"/>
          <w:sz w:val="22"/>
          <w:szCs w:val="24"/>
          <w:lang w:val="en-US" w:eastAsia="ja-JP"/>
        </w:rPr>
        <w:t>or within one month of leaving the University.</w:t>
      </w:r>
    </w:p>
    <w:p w14:paraId="235E373D" w14:textId="77777777" w:rsidR="00805BEF" w:rsidRPr="00805BEF" w:rsidRDefault="00805BEF" w:rsidP="00805BEF">
      <w:pPr>
        <w:jc w:val="center"/>
        <w:rPr>
          <w:rFonts w:eastAsia="MS Mincho" w:cs="Calibri"/>
          <w:sz w:val="22"/>
          <w:szCs w:val="24"/>
          <w:lang w:val="en-US" w:eastAsia="ja-JP"/>
        </w:rPr>
      </w:pPr>
    </w:p>
    <w:p w14:paraId="7079D7E1" w14:textId="6FD239B7" w:rsidR="00805BEF" w:rsidRPr="00805BEF" w:rsidRDefault="00EB4E23" w:rsidP="00805BEF">
      <w:pPr>
        <w:jc w:val="center"/>
        <w:rPr>
          <w:rFonts w:eastAsia="MS Mincho" w:cs="Calibri"/>
          <w:sz w:val="22"/>
          <w:szCs w:val="24"/>
          <w:lang w:val="en-US" w:eastAsia="ja-JP"/>
        </w:rPr>
      </w:pPr>
      <w:r w:rsidRPr="00805BEF">
        <w:rPr>
          <w:rFonts w:eastAsia="MS Mincho" w:cs="Calibri"/>
          <w:noProof/>
          <w:sz w:val="22"/>
          <w:szCs w:val="24"/>
          <w:lang w:val="en-US" w:eastAsia="ja-JP"/>
        </w:rPr>
        <mc:AlternateContent>
          <mc:Choice Requires="wps">
            <w:drawing>
              <wp:anchor distT="0" distB="0" distL="114300" distR="114300" simplePos="0" relativeHeight="251643904" behindDoc="0" locked="0" layoutInCell="1" allowOverlap="1" wp14:anchorId="75B10A8A" wp14:editId="459B5AB0">
                <wp:simplePos x="0" y="0"/>
                <wp:positionH relativeFrom="column">
                  <wp:posOffset>1645920</wp:posOffset>
                </wp:positionH>
                <wp:positionV relativeFrom="paragraph">
                  <wp:posOffset>1075690</wp:posOffset>
                </wp:positionV>
                <wp:extent cx="240665" cy="325120"/>
                <wp:effectExtent l="19050" t="0" r="26035" b="36830"/>
                <wp:wrapNone/>
                <wp:docPr id="21" name="Arrow: Down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240665" cy="325120"/>
                        </a:xfrm>
                        <a:prstGeom prst="downArrow">
                          <a:avLst>
                            <a:gd name="adj1" fmla="val 50000"/>
                            <a:gd name="adj2" fmla="val 47724"/>
                          </a:avLst>
                        </a:prstGeom>
                        <a:solidFill>
                          <a:srgbClr val="1F497D">
                            <a:lumMod val="60000"/>
                            <a:lumOff val="40000"/>
                          </a:srgbClr>
                        </a:solidFill>
                        <a:ln w="9525"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1E11E2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1" o:spid="_x0000_s1026" type="#_x0000_t67" alt="&quot;&quot;" style="position:absolute;margin-left:129.6pt;margin-top:84.7pt;width:18.95pt;height:25.6pt;flip:x;z-index:251643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" adj="13969" fillcolor="#558ed5" strokecolor="#558ed5"/>
            </w:pict>
          </mc:Fallback>
        </mc:AlternateContent>
      </w:r>
      <w:r w:rsidR="00805BEF" w:rsidRPr="00805BEF">
        <w:rPr>
          <w:rFonts w:eastAsia="MS Mincho" w:cs="Calibri"/>
          <w:noProof/>
          <w:sz w:val="22"/>
          <w:szCs w:val="24"/>
          <w:lang w:val="en-US" w:eastAsia="ja-JP"/>
        </w:rPr>
        <mc:AlternateContent>
          <mc:Choice Requires="wps">
            <w:drawing>
              <wp:anchor distT="0" distB="0" distL="114300" distR="114300" simplePos="0" relativeHeight="251645952" behindDoc="0" locked="0" layoutInCell="1" allowOverlap="1" wp14:anchorId="09EB7537" wp14:editId="410DBED3">
                <wp:simplePos x="0" y="0"/>
                <wp:positionH relativeFrom="column">
                  <wp:posOffset>4337685</wp:posOffset>
                </wp:positionH>
                <wp:positionV relativeFrom="paragraph">
                  <wp:posOffset>1064260</wp:posOffset>
                </wp:positionV>
                <wp:extent cx="260350" cy="321945"/>
                <wp:effectExtent l="19050" t="0" r="25400" b="40005"/>
                <wp:wrapNone/>
                <wp:docPr id="19" name="Arrow: Down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0350" cy="321945"/>
                        </a:xfrm>
                        <a:prstGeom prst="downArrow">
                          <a:avLst>
                            <a:gd name="adj1" fmla="val 50000"/>
                            <a:gd name="adj2" fmla="val 47724"/>
                          </a:avLst>
                        </a:prstGeom>
                        <a:solidFill>
                          <a:srgbClr val="1F497D">
                            <a:lumMod val="60000"/>
                            <a:lumOff val="40000"/>
                          </a:srgbClr>
                        </a:solidFill>
                        <a:ln w="9525"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7FC6A4" id="Arrow: Down 19" o:spid="_x0000_s1026" type="#_x0000_t67" alt="&quot;&quot;" style="position:absolute;margin-left:341.55pt;margin-top:83.8pt;width:20.5pt;height:25.35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" adj="13264" fillcolor="#558ed5" strokecolor="#558ed5"/>
            </w:pict>
          </mc:Fallback>
        </mc:AlternateContent>
      </w:r>
      <w:r w:rsidR="00805BEF" w:rsidRPr="00805BEF">
        <w:rPr>
          <w:rFonts w:eastAsia="MS Mincho" w:cs="Calibri"/>
          <w:noProof/>
          <w:sz w:val="22"/>
          <w:szCs w:val="24"/>
          <w:lang w:val="en-US" w:eastAsia="ja-JP"/>
        </w:rPr>
        <mc:AlternateContent>
          <mc:Choice Requires="wpg">
            <w:drawing>
              <wp:inline distT="0" distB="0" distL="0" distR="0" wp14:anchorId="781E9FE8" wp14:editId="14F8EC9F">
                <wp:extent cx="3680206" cy="1009650"/>
                <wp:effectExtent l="57150" t="0" r="73025" b="133350"/>
                <wp:docPr id="204144299" name="Group 204144299" descr="This describes stage one of the complaint process - early resolution. You should report your complaint to your module/programme leader of head of department in the first instance. We have four weeks to resolve your complaint."/>
                <wp:cNvGraphicFramePr/>
                <a:graphic xmlns:a="http://schemas.openxmlformats.org/drawingml/2006/main">
                  <a:graphicData uri="http://schemas.microsoft.com/office/word/2010/wordprocessingGroup">
                    <wpg:wgp>
                      <wpg:cNvGrpSpPr/>
                      <wpg:grpSpPr>
                        <a:xfrm>
                          <a:off x="0" y="0"/>
                          <a:ext cx="3680206" cy="1009650"/>
                          <a:chOff x="0" y="0"/>
                          <a:chExt cx="2854577" cy="613413"/>
                        </a:xfrm>
                      </wpg:grpSpPr>
                      <wps:wsp>
                        <wps:cNvPr id="898679056" name="Flowchart: Alternate Process 898679056"/>
                        <wps:cNvSpPr/>
                        <wps:spPr>
                          <a:xfrm>
                            <a:off x="0" y="0"/>
                            <a:ext cx="2854577" cy="613413"/>
                          </a:xfrm>
                          <a:prstGeom prst="flowChartAlternateProcess">
                            <a:avLst/>
                          </a:prstGeom>
                          <a:solidFill>
                            <a:sysClr val="window" lastClr="FFFFFF"/>
                          </a:solidFill>
                          <a:ln w="12700" cap="flat" cmpd="sng" algn="ctr">
                            <a:solidFill>
                              <a:srgbClr val="4F81BD">
                                <a:lumMod val="60000"/>
                                <a:lumOff val="40000"/>
                              </a:srgbClr>
                            </a:solidFill>
                            <a:prstDash val="solid"/>
                          </a:ln>
                          <a:effectLst>
                            <a:outerShdw blurRad="50800" dist="50800" dir="5400000" algn="ctr" rotWithShape="0">
                              <a:srgbClr val="4F81BD">
                                <a:lumMod val="60000"/>
                                <a:lumOff val="40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0258081" name="Text Box 2"/>
                        <wps:cNvSpPr txBox="1">
                          <a:spLocks noChangeArrowheads="1"/>
                        </wps:cNvSpPr>
                        <wps:spPr bwMode="auto">
                          <a:xfrm>
                            <a:off x="36703" y="33012"/>
                            <a:ext cx="2777518" cy="508560"/>
                          </a:xfrm>
                          <a:prstGeom prst="rect">
                            <a:avLst/>
                          </a:prstGeom>
                          <a:solidFill>
                            <a:srgbClr val="FFFFFF"/>
                          </a:solidFill>
                          <a:ln w="9525">
                            <a:noFill/>
                            <a:miter lim="800000"/>
                            <a:headEnd/>
                            <a:tailEnd/>
                          </a:ln>
                        </wps:spPr>
                        <wps:txbx>
                          <w:txbxContent>
                            <w:p w14:paraId="6926892F" w14:textId="6661D567" w:rsidR="00805BEF" w:rsidRPr="00805BEF" w:rsidRDefault="00805BEF" w:rsidP="00805BEF">
                              <w:pPr>
                                <w:pStyle w:val="NoSpacing"/>
                                <w:spacing w:line="276" w:lineRule="auto"/>
                                <w:jc w:val="center"/>
                                <w:rPr>
                                  <w:rFonts w:ascii="Calibri" w:hAnsi="Calibri" w:cs="Calibri"/>
                                  <w:b/>
                                  <w:sz w:val="22"/>
                                  <w:szCs w:val="20"/>
                                </w:rPr>
                              </w:pPr>
                              <w:r w:rsidRPr="00805BEF">
                                <w:rPr>
                                  <w:rFonts w:ascii="Calibri" w:hAnsi="Calibri" w:cs="Calibri"/>
                                  <w:b/>
                                  <w:sz w:val="22"/>
                                  <w:szCs w:val="20"/>
                                </w:rPr>
                                <w:t xml:space="preserve">Stage </w:t>
                              </w:r>
                              <w:r w:rsidR="00CC7868">
                                <w:rPr>
                                  <w:rFonts w:ascii="Calibri" w:hAnsi="Calibri" w:cs="Calibri"/>
                                  <w:b/>
                                  <w:sz w:val="22"/>
                                  <w:szCs w:val="20"/>
                                </w:rPr>
                                <w:t>1</w:t>
                              </w:r>
                              <w:r w:rsidRPr="00805BEF">
                                <w:rPr>
                                  <w:rFonts w:ascii="Calibri" w:hAnsi="Calibri" w:cs="Calibri"/>
                                  <w:b/>
                                  <w:sz w:val="22"/>
                                  <w:szCs w:val="20"/>
                                </w:rPr>
                                <w:t xml:space="preserve"> – Early Resolution</w:t>
                              </w:r>
                            </w:p>
                            <w:p w14:paraId="0669B169" w14:textId="77777777" w:rsidR="00805BEF" w:rsidRPr="00805BEF" w:rsidRDefault="00805BEF" w:rsidP="00805BEF">
                              <w:pPr>
                                <w:pStyle w:val="NoSpacing"/>
                                <w:spacing w:line="276" w:lineRule="auto"/>
                                <w:jc w:val="center"/>
                                <w:rPr>
                                  <w:rFonts w:ascii="Calibri" w:hAnsi="Calibri" w:cs="Calibri"/>
                                  <w:sz w:val="22"/>
                                  <w:szCs w:val="20"/>
                                </w:rPr>
                              </w:pPr>
                              <w:r w:rsidRPr="00805BEF">
                                <w:rPr>
                                  <w:rFonts w:ascii="Calibri" w:hAnsi="Calibri" w:cs="Calibri"/>
                                  <w:sz w:val="22"/>
                                  <w:szCs w:val="20"/>
                                </w:rPr>
                                <w:t>Report your complaint at a local level eg module/programme leader or head of department.</w:t>
                              </w:r>
                            </w:p>
                            <w:p w14:paraId="1FC7BAC0" w14:textId="77777777" w:rsidR="00805BEF" w:rsidRPr="00805BEF" w:rsidRDefault="00805BEF" w:rsidP="00805BEF">
                              <w:pPr>
                                <w:pStyle w:val="NoSpacing"/>
                                <w:spacing w:line="276" w:lineRule="auto"/>
                                <w:jc w:val="center"/>
                                <w:rPr>
                                  <w:rFonts w:ascii="Calibri" w:hAnsi="Calibri" w:cs="Calibri"/>
                                  <w:sz w:val="22"/>
                                  <w:szCs w:val="20"/>
                                </w:rPr>
                              </w:pPr>
                              <w:r w:rsidRPr="00805BEF">
                                <w:rPr>
                                  <w:rFonts w:ascii="Calibri" w:hAnsi="Calibri" w:cs="Calibri"/>
                                  <w:sz w:val="22"/>
                                  <w:szCs w:val="20"/>
                                </w:rPr>
                                <w:t>We have four weeks to resolve your complaint.</w:t>
                              </w:r>
                            </w:p>
                          </w:txbxContent>
                        </wps:txbx>
                        <wps:bodyPr rot="0" vert="horz" wrap="square" lIns="91440" tIns="45720" rIns="91440" bIns="45720" anchor="t" anchorCtr="0">
                          <a:noAutofit/>
                        </wps:bodyPr>
                      </wps:wsp>
                    </wpg:wgp>
                  </a:graphicData>
                </a:graphic>
              </wp:inline>
            </w:drawing>
          </mc:Choice>
          <mc:Fallback>
            <w:pict>
              <v:group w14:anchorId="781E9FE8" id="Group 204144299" o:spid="_x0000_s1026" alt="This describes stage one of the complaint process - early resolution. You should report your complaint to your module/programme leader of head of department in the first instance. We have four weeks to resolve your complaint." style="width:289.8pt;height:79.5pt;mso-position-horizontal-relative:char;mso-position-vertical-relative:line" coordsize="28545,6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898679056" o:spid="_x0000_s1027" type="#_x0000_t176" style="position:absolute;width:28545;height:6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" fillcolor="window" strokecolor="#95b3d7" strokeweight="1pt">
                  <v:shadow on="t" color="#95b3d7" offset="0,4pt"/>
                </v:shape>
                <v:shapetype id="_x0000_t202" coordsize="21600,21600" o:spt="202" path="m,l,21600r21600,l21600,xe">
                  <v:stroke joinstyle="miter"/>
                  <v:path gradientshapeok="t" o:connecttype="rect"/>
                </v:shapetype>
                <v:shape id="_x0000_s1028" type="#_x0000_t202" style="position:absolute;left:367;top:330;width:27775;height:5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" stroked="f">
                  <v:textbox>
                    <w:txbxContent>
                      <w:p w14:paraId="6926892F" w14:textId="6661D567" w:rsidR="00805BEF" w:rsidRPr="00805BEF" w:rsidRDefault="00805BEF" w:rsidP="00805BEF">
                        <w:pPr>
                          <w:pStyle w:val="NoSpacing"/>
                          <w:spacing w:line="276" w:lineRule="auto"/>
                          <w:jc w:val="center"/>
                          <w:rPr>
                            <w:rFonts w:ascii="Calibri" w:hAnsi="Calibri" w:cs="Calibri"/>
                            <w:b/>
                            <w:sz w:val="22"/>
                            <w:szCs w:val="20"/>
                          </w:rPr>
                        </w:pPr>
                        <w:r w:rsidRPr="00805BEF">
                          <w:rPr>
                            <w:rFonts w:ascii="Calibri" w:hAnsi="Calibri" w:cs="Calibri"/>
                            <w:b/>
                            <w:sz w:val="22"/>
                            <w:szCs w:val="20"/>
                          </w:rPr>
                          <w:t xml:space="preserve">Stage </w:t>
                        </w:r>
                        <w:r w:rsidR="00CC7868">
                          <w:rPr>
                            <w:rFonts w:ascii="Calibri" w:hAnsi="Calibri" w:cs="Calibri"/>
                            <w:b/>
                            <w:sz w:val="22"/>
                            <w:szCs w:val="20"/>
                          </w:rPr>
                          <w:t>1</w:t>
                        </w:r>
                        <w:r w:rsidRPr="00805BEF">
                          <w:rPr>
                            <w:rFonts w:ascii="Calibri" w:hAnsi="Calibri" w:cs="Calibri"/>
                            <w:b/>
                            <w:sz w:val="22"/>
                            <w:szCs w:val="20"/>
                          </w:rPr>
                          <w:t xml:space="preserve"> – Early Resolution</w:t>
                        </w:r>
                      </w:p>
                      <w:p w14:paraId="0669B169" w14:textId="77777777" w:rsidR="00805BEF" w:rsidRPr="00805BEF" w:rsidRDefault="00805BEF" w:rsidP="00805BEF">
                        <w:pPr>
                          <w:pStyle w:val="NoSpacing"/>
                          <w:spacing w:line="276" w:lineRule="auto"/>
                          <w:jc w:val="center"/>
                          <w:rPr>
                            <w:rFonts w:ascii="Calibri" w:hAnsi="Calibri" w:cs="Calibri"/>
                            <w:sz w:val="22"/>
                            <w:szCs w:val="20"/>
                          </w:rPr>
                        </w:pPr>
                        <w:r w:rsidRPr="00805BEF">
                          <w:rPr>
                            <w:rFonts w:ascii="Calibri" w:hAnsi="Calibri" w:cs="Calibri"/>
                            <w:sz w:val="22"/>
                            <w:szCs w:val="20"/>
                          </w:rPr>
                          <w:t>Report your complaint at a local level eg module/programme leader or head of department.</w:t>
                        </w:r>
                      </w:p>
                      <w:p w14:paraId="1FC7BAC0" w14:textId="77777777" w:rsidR="00805BEF" w:rsidRPr="00805BEF" w:rsidRDefault="00805BEF" w:rsidP="00805BEF">
                        <w:pPr>
                          <w:pStyle w:val="NoSpacing"/>
                          <w:spacing w:line="276" w:lineRule="auto"/>
                          <w:jc w:val="center"/>
                          <w:rPr>
                            <w:rFonts w:ascii="Calibri" w:hAnsi="Calibri" w:cs="Calibri"/>
                            <w:sz w:val="22"/>
                            <w:szCs w:val="20"/>
                          </w:rPr>
                        </w:pPr>
                        <w:r w:rsidRPr="00805BEF">
                          <w:rPr>
                            <w:rFonts w:ascii="Calibri" w:hAnsi="Calibri" w:cs="Calibri"/>
                            <w:sz w:val="22"/>
                            <w:szCs w:val="20"/>
                          </w:rPr>
                          <w:t>We have four weeks to resolve your complaint.</w:t>
                        </w:r>
                      </w:p>
                    </w:txbxContent>
                  </v:textbox>
                </v:shape>
                <w10:anchorlock/>
              </v:group>
            </w:pict>
          </mc:Fallback>
        </mc:AlternateContent>
      </w:r>
    </w:p>
    <w:p w14:paraId="0D5BBFD6" w14:textId="77777777" w:rsidR="00805BEF" w:rsidRPr="00805BEF" w:rsidRDefault="00805BEF" w:rsidP="00805BEF">
      <w:pPr>
        <w:jc w:val="center"/>
        <w:rPr>
          <w:rFonts w:eastAsia="MS Mincho" w:cs="Calibri"/>
          <w:sz w:val="22"/>
          <w:szCs w:val="24"/>
          <w:lang w:val="en-US" w:eastAsia="ja-JP"/>
        </w:rPr>
      </w:pPr>
    </w:p>
    <w:p w14:paraId="13DB3A34" w14:textId="184C0798" w:rsidR="00805BEF" w:rsidRPr="00805BEF" w:rsidRDefault="00805BEF" w:rsidP="00805BEF">
      <w:pPr>
        <w:jc w:val="center"/>
        <w:rPr>
          <w:rFonts w:eastAsia="MS Mincho" w:cs="Calibri"/>
          <w:sz w:val="22"/>
          <w:szCs w:val="24"/>
          <w:lang w:val="en-US" w:eastAsia="ja-JP"/>
        </w:rPr>
      </w:pPr>
      <w:r w:rsidRPr="00805BEF">
        <w:rPr>
          <w:rFonts w:eastAsia="MS Mincho" w:cs="Calibri"/>
          <w:noProof/>
          <w:sz w:val="22"/>
          <w:szCs w:val="24"/>
          <w:lang w:val="en-US" w:eastAsia="ja-JP"/>
        </w:rPr>
        <mc:AlternateContent>
          <mc:Choice Requires="wps">
            <w:drawing>
              <wp:anchor distT="0" distB="0" distL="114300" distR="114300" simplePos="0" relativeHeight="251658240" behindDoc="0" locked="0" layoutInCell="1" allowOverlap="1" wp14:anchorId="4FBEA534" wp14:editId="2481D3A2">
                <wp:simplePos x="0" y="0"/>
                <wp:positionH relativeFrom="column">
                  <wp:posOffset>450215</wp:posOffset>
                </wp:positionH>
                <wp:positionV relativeFrom="paragraph">
                  <wp:posOffset>67310</wp:posOffset>
                </wp:positionV>
                <wp:extent cx="2522220" cy="771525"/>
                <wp:effectExtent l="0" t="0" r="11430" b="2857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522220" cy="771525"/>
                        </a:xfrm>
                        <a:prstGeom prst="rect">
                          <a:avLst/>
                        </a:prstGeom>
                        <a:noFill/>
                        <a:ln w="6350"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57D96F" id="Rectangle 2" o:spid="_x0000_s1026" alt="&quot;&quot;" style="position:absolute;margin-left:35.45pt;margin-top:5.3pt;width:198.6pt;height:6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" filled="f" strokecolor="#a6a6a6" strokeweight=".5pt"/>
            </w:pict>
          </mc:Fallback>
        </mc:AlternateContent>
      </w:r>
      <w:r w:rsidRPr="00805BEF">
        <w:rPr>
          <w:rFonts w:eastAsia="MS Mincho" w:cs="Calibri"/>
          <w:noProof/>
          <w:sz w:val="22"/>
          <w:szCs w:val="24"/>
          <w:lang w:val="en-US" w:eastAsia="ja-JP"/>
        </w:rPr>
        <mc:AlternateContent>
          <mc:Choice Requires="wps">
            <w:drawing>
              <wp:anchor distT="0" distB="0" distL="114300" distR="114300" simplePos="0" relativeHeight="251662336" behindDoc="0" locked="0" layoutInCell="1" allowOverlap="1" wp14:anchorId="1BCC36BB" wp14:editId="3053A3E9">
                <wp:simplePos x="0" y="0"/>
                <wp:positionH relativeFrom="column">
                  <wp:posOffset>3097530</wp:posOffset>
                </wp:positionH>
                <wp:positionV relativeFrom="paragraph">
                  <wp:posOffset>48260</wp:posOffset>
                </wp:positionV>
                <wp:extent cx="2870200" cy="771525"/>
                <wp:effectExtent l="0" t="0" r="25400" b="28575"/>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70200" cy="771525"/>
                        </a:xfrm>
                        <a:prstGeom prst="rect">
                          <a:avLst/>
                        </a:prstGeom>
                        <a:noFill/>
                        <a:ln w="6350"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40A087" id="Rectangle 5" o:spid="_x0000_s1026" alt="&quot;&quot;" style="position:absolute;margin-left:243.9pt;margin-top:3.8pt;width:226pt;height:6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" filled="f" strokecolor="#a6a6a6" strokeweight=".5pt"/>
            </w:pict>
          </mc:Fallback>
        </mc:AlternateContent>
      </w:r>
      <w:r w:rsidRPr="00805BEF">
        <w:rPr>
          <w:rFonts w:eastAsia="MS Mincho" w:cs="Calibri"/>
          <w:noProof/>
          <w:sz w:val="22"/>
          <w:szCs w:val="24"/>
          <w:lang w:val="en-US" w:eastAsia="ja-JP"/>
        </w:rPr>
        <mc:AlternateContent>
          <mc:Choice Requires="wps">
            <w:drawing>
              <wp:anchor distT="0" distB="0" distL="114300" distR="114300" simplePos="0" relativeHeight="251664384" behindDoc="0" locked="0" layoutInCell="1" allowOverlap="1" wp14:anchorId="65614B03" wp14:editId="4E31067E">
                <wp:simplePos x="0" y="0"/>
                <wp:positionH relativeFrom="column">
                  <wp:posOffset>3171825</wp:posOffset>
                </wp:positionH>
                <wp:positionV relativeFrom="paragraph">
                  <wp:posOffset>97790</wp:posOffset>
                </wp:positionV>
                <wp:extent cx="2781300" cy="713740"/>
                <wp:effectExtent l="0" t="0" r="0" b="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781300" cy="713740"/>
                        </a:xfrm>
                        <a:prstGeom prst="rect">
                          <a:avLst/>
                        </a:prstGeom>
                        <a:solidFill>
                          <a:sysClr val="window" lastClr="FFFFFF"/>
                        </a:solidFill>
                        <a:ln w="6350">
                          <a:noFill/>
                        </a:ln>
                      </wps:spPr>
                      <wps:txbx>
                        <w:txbxContent>
                          <w:p w14:paraId="4C5414AB" w14:textId="77777777" w:rsidR="00805BEF" w:rsidRPr="00B57752" w:rsidRDefault="00805BEF" w:rsidP="00805BEF">
                            <w:pPr>
                              <w:jc w:val="center"/>
                              <w:rPr>
                                <w:color w:val="00615C"/>
                                <w:sz w:val="22"/>
                                <w:szCs w:val="20"/>
                              </w:rPr>
                            </w:pPr>
                            <w:r w:rsidRPr="00B57752">
                              <w:rPr>
                                <w:color w:val="00615C"/>
                                <w:sz w:val="22"/>
                                <w:szCs w:val="20"/>
                              </w:rPr>
                              <w:t>Complaint not resolved</w:t>
                            </w:r>
                          </w:p>
                          <w:p w14:paraId="50A9B172" w14:textId="77777777" w:rsidR="00805BEF" w:rsidRPr="00147248" w:rsidRDefault="00805BEF" w:rsidP="00805BEF">
                            <w:pPr>
                              <w:jc w:val="center"/>
                              <w:rPr>
                                <w:sz w:val="22"/>
                                <w:szCs w:val="20"/>
                              </w:rPr>
                            </w:pPr>
                            <w:r>
                              <w:rPr>
                                <w:sz w:val="22"/>
                                <w:szCs w:val="20"/>
                              </w:rPr>
                              <w:t>You have 14 calendar days to submit a formal complaint form requesting escalation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614B03" id="Text Box 6" o:spid="_x0000_s1029" type="#_x0000_t202" alt="&quot;&quot;" style="position:absolute;left:0;text-align:left;margin-left:249.75pt;margin-top:7.7pt;width:219pt;height:5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" fillcolor="window" stroked="f" strokeweight=".5pt">
                <v:textbox>
                  <w:txbxContent>
                    <w:p w14:paraId="4C5414AB" w14:textId="77777777" w:rsidR="00805BEF" w:rsidRPr="00B57752" w:rsidRDefault="00805BEF" w:rsidP="00805BEF">
                      <w:pPr>
                        <w:jc w:val="center"/>
                        <w:rPr>
                          <w:color w:val="00615C"/>
                          <w:sz w:val="22"/>
                          <w:szCs w:val="20"/>
                        </w:rPr>
                      </w:pPr>
                      <w:r w:rsidRPr="00B57752">
                        <w:rPr>
                          <w:color w:val="00615C"/>
                          <w:sz w:val="22"/>
                          <w:szCs w:val="20"/>
                        </w:rPr>
                        <w:t>Complaint not resolved</w:t>
                      </w:r>
                    </w:p>
                    <w:p w14:paraId="50A9B172" w14:textId="77777777" w:rsidR="00805BEF" w:rsidRPr="00147248" w:rsidRDefault="00805BEF" w:rsidP="00805BEF">
                      <w:pPr>
                        <w:jc w:val="center"/>
                        <w:rPr>
                          <w:sz w:val="22"/>
                          <w:szCs w:val="20"/>
                        </w:rPr>
                      </w:pPr>
                      <w:r>
                        <w:rPr>
                          <w:sz w:val="22"/>
                          <w:szCs w:val="20"/>
                        </w:rPr>
                        <w:t>You have 14 calendar days to submit a formal complaint form requesting escalation</w:t>
                      </w:r>
                    </w:p>
                  </w:txbxContent>
                </v:textbox>
              </v:shape>
            </w:pict>
          </mc:Fallback>
        </mc:AlternateContent>
      </w:r>
      <w:r w:rsidRPr="00805BEF">
        <w:rPr>
          <w:rFonts w:eastAsia="MS Mincho" w:cs="Calibri"/>
          <w:noProof/>
          <w:sz w:val="22"/>
          <w:szCs w:val="24"/>
          <w:lang w:val="en-US" w:eastAsia="ja-JP"/>
        </w:rPr>
        <mc:AlternateContent>
          <mc:Choice Requires="wps">
            <w:drawing>
              <wp:anchor distT="0" distB="0" distL="114300" distR="114300" simplePos="0" relativeHeight="251660288" behindDoc="0" locked="0" layoutInCell="1" allowOverlap="1" wp14:anchorId="7A9D8BCD" wp14:editId="09091EE1">
                <wp:simplePos x="0" y="0"/>
                <wp:positionH relativeFrom="column">
                  <wp:posOffset>487680</wp:posOffset>
                </wp:positionH>
                <wp:positionV relativeFrom="paragraph">
                  <wp:posOffset>86995</wp:posOffset>
                </wp:positionV>
                <wp:extent cx="2390775" cy="656590"/>
                <wp:effectExtent l="0" t="0" r="9525"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390775" cy="656590"/>
                        </a:xfrm>
                        <a:prstGeom prst="rect">
                          <a:avLst/>
                        </a:prstGeom>
                        <a:solidFill>
                          <a:sysClr val="window" lastClr="FFFFFF"/>
                        </a:solidFill>
                        <a:ln w="6350">
                          <a:noFill/>
                        </a:ln>
                      </wps:spPr>
                      <wps:txbx>
                        <w:txbxContent>
                          <w:p w14:paraId="19094DA4" w14:textId="77777777" w:rsidR="00805BEF" w:rsidRPr="00B57752" w:rsidRDefault="00805BEF" w:rsidP="00805BEF">
                            <w:pPr>
                              <w:jc w:val="center"/>
                              <w:rPr>
                                <w:color w:val="00615C"/>
                                <w:sz w:val="22"/>
                                <w:szCs w:val="20"/>
                              </w:rPr>
                            </w:pPr>
                            <w:r w:rsidRPr="00B57752">
                              <w:rPr>
                                <w:color w:val="00615C"/>
                                <w:sz w:val="22"/>
                                <w:szCs w:val="20"/>
                              </w:rPr>
                              <w:t>Complaint resolved</w:t>
                            </w:r>
                          </w:p>
                          <w:p w14:paraId="14F43D49" w14:textId="77777777" w:rsidR="00805BEF" w:rsidRPr="00147248" w:rsidRDefault="00805BEF" w:rsidP="00805BEF">
                            <w:pPr>
                              <w:jc w:val="center"/>
                              <w:rPr>
                                <w:sz w:val="22"/>
                                <w:szCs w:val="20"/>
                              </w:rPr>
                            </w:pPr>
                            <w:r>
                              <w:rPr>
                                <w:sz w:val="22"/>
                                <w:szCs w:val="20"/>
                              </w:rPr>
                              <w:t>You will receive written confirmation of this. Process has now ended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D8BCD" id="Text Box 4" o:spid="_x0000_s1030" type="#_x0000_t202" alt="&quot;&quot;" style="position:absolute;left:0;text-align:left;margin-left:38.4pt;margin-top:6.85pt;width:188.25pt;height:5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" fillcolor="window" stroked="f" strokeweight=".5pt">
                <v:textbox>
                  <w:txbxContent>
                    <w:p w14:paraId="19094DA4" w14:textId="77777777" w:rsidR="00805BEF" w:rsidRPr="00B57752" w:rsidRDefault="00805BEF" w:rsidP="00805BEF">
                      <w:pPr>
                        <w:jc w:val="center"/>
                        <w:rPr>
                          <w:color w:val="00615C"/>
                          <w:sz w:val="22"/>
                          <w:szCs w:val="20"/>
                        </w:rPr>
                      </w:pPr>
                      <w:r w:rsidRPr="00B57752">
                        <w:rPr>
                          <w:color w:val="00615C"/>
                          <w:sz w:val="22"/>
                          <w:szCs w:val="20"/>
                        </w:rPr>
                        <w:t>Complaint resolved</w:t>
                      </w:r>
                    </w:p>
                    <w:p w14:paraId="14F43D49" w14:textId="77777777" w:rsidR="00805BEF" w:rsidRPr="00147248" w:rsidRDefault="00805BEF" w:rsidP="00805BEF">
                      <w:pPr>
                        <w:jc w:val="center"/>
                        <w:rPr>
                          <w:sz w:val="22"/>
                          <w:szCs w:val="20"/>
                        </w:rPr>
                      </w:pPr>
                      <w:r>
                        <w:rPr>
                          <w:sz w:val="22"/>
                          <w:szCs w:val="20"/>
                        </w:rPr>
                        <w:t>You will receive written confirmation of this. Process has now ended</w:t>
                      </w:r>
                    </w:p>
                  </w:txbxContent>
                </v:textbox>
              </v:shape>
            </w:pict>
          </mc:Fallback>
        </mc:AlternateContent>
      </w:r>
    </w:p>
    <w:p w14:paraId="5C549EFA" w14:textId="77777777" w:rsidR="00805BEF" w:rsidRPr="00805BEF" w:rsidRDefault="00805BEF" w:rsidP="00805BEF">
      <w:pPr>
        <w:jc w:val="center"/>
        <w:rPr>
          <w:rFonts w:eastAsia="MS Mincho" w:cs="Calibri"/>
          <w:sz w:val="22"/>
          <w:szCs w:val="24"/>
          <w:lang w:val="en-US" w:eastAsia="ja-JP"/>
        </w:rPr>
      </w:pPr>
    </w:p>
    <w:p w14:paraId="3563BE9A" w14:textId="77777777" w:rsidR="00805BEF" w:rsidRPr="00805BEF" w:rsidRDefault="00805BEF" w:rsidP="00805BEF">
      <w:pPr>
        <w:jc w:val="center"/>
        <w:rPr>
          <w:rFonts w:eastAsia="MS Mincho" w:cs="Calibri"/>
          <w:sz w:val="22"/>
          <w:szCs w:val="24"/>
          <w:lang w:val="en-US" w:eastAsia="ja-JP"/>
        </w:rPr>
      </w:pPr>
    </w:p>
    <w:p w14:paraId="4E93F55B" w14:textId="77777777" w:rsidR="00805BEF" w:rsidRPr="00805BEF" w:rsidRDefault="00805BEF" w:rsidP="00805BEF">
      <w:pPr>
        <w:jc w:val="center"/>
        <w:rPr>
          <w:rFonts w:eastAsia="MS Mincho" w:cs="Calibri"/>
          <w:sz w:val="22"/>
          <w:szCs w:val="24"/>
          <w:lang w:val="en-US" w:eastAsia="ja-JP"/>
        </w:rPr>
      </w:pPr>
    </w:p>
    <w:p w14:paraId="1D3894FA" w14:textId="77777777" w:rsidR="00805BEF" w:rsidRPr="00805BEF" w:rsidRDefault="00805BEF" w:rsidP="00805BEF">
      <w:pPr>
        <w:jc w:val="center"/>
        <w:rPr>
          <w:rFonts w:eastAsia="MS Mincho" w:cs="Calibri"/>
          <w:sz w:val="22"/>
          <w:szCs w:val="24"/>
          <w:lang w:val="en-US" w:eastAsia="ja-JP"/>
        </w:rPr>
      </w:pPr>
      <w:r w:rsidRPr="00805BEF">
        <w:rPr>
          <w:rFonts w:eastAsia="MS Mincho" w:cs="Calibri"/>
          <w:noProof/>
          <w:sz w:val="22"/>
          <w:szCs w:val="24"/>
          <w:lang w:val="en-US" w:eastAsia="ja-JP"/>
        </w:rPr>
        <mc:AlternateContent>
          <mc:Choice Requires="wps">
            <w:drawing>
              <wp:anchor distT="0" distB="0" distL="114300" distR="114300" simplePos="0" relativeHeight="251648000" behindDoc="0" locked="0" layoutInCell="1" allowOverlap="1" wp14:anchorId="3DF24454" wp14:editId="123412E6">
                <wp:simplePos x="0" y="0"/>
                <wp:positionH relativeFrom="column">
                  <wp:posOffset>4345305</wp:posOffset>
                </wp:positionH>
                <wp:positionV relativeFrom="paragraph">
                  <wp:posOffset>59055</wp:posOffset>
                </wp:positionV>
                <wp:extent cx="289560" cy="333375"/>
                <wp:effectExtent l="19050" t="0" r="15240" b="47625"/>
                <wp:wrapNone/>
                <wp:docPr id="27" name="Arrow: Down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9560" cy="333375"/>
                        </a:xfrm>
                        <a:prstGeom prst="downArrow">
                          <a:avLst>
                            <a:gd name="adj1" fmla="val 50000"/>
                            <a:gd name="adj2" fmla="val 47724"/>
                          </a:avLst>
                        </a:prstGeom>
                        <a:solidFill>
                          <a:srgbClr val="1F497D">
                            <a:lumMod val="60000"/>
                            <a:lumOff val="40000"/>
                          </a:srgbClr>
                        </a:solidFill>
                        <a:ln w="9525"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99C6B6B" id="Arrow: Down 27" o:spid="_x0000_s1026" type="#_x0000_t67" alt="&quot;&quot;" style="position:absolute;margin-left:342.15pt;margin-top:4.65pt;width:22.8pt;height:26.25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" adj="12646" fillcolor="#558ed5" strokecolor="#558ed5"/>
            </w:pict>
          </mc:Fallback>
        </mc:AlternateContent>
      </w:r>
    </w:p>
    <w:p w14:paraId="1EB80A66" w14:textId="77777777" w:rsidR="00805BEF" w:rsidRPr="00805BEF" w:rsidRDefault="00805BEF" w:rsidP="00805BEF">
      <w:pPr>
        <w:jc w:val="center"/>
        <w:rPr>
          <w:rFonts w:eastAsia="MS Mincho" w:cs="Calibri"/>
          <w:sz w:val="22"/>
          <w:szCs w:val="24"/>
          <w:lang w:val="en-US" w:eastAsia="ja-JP"/>
        </w:rPr>
      </w:pPr>
    </w:p>
    <w:p w14:paraId="15739AC9" w14:textId="081DCCD2" w:rsidR="00805BEF" w:rsidRPr="00805BEF" w:rsidRDefault="00630F83" w:rsidP="00805BEF">
      <w:pPr>
        <w:jc w:val="center"/>
        <w:rPr>
          <w:rFonts w:eastAsia="MS Mincho" w:cs="Calibri"/>
          <w:sz w:val="22"/>
          <w:szCs w:val="24"/>
          <w:lang w:val="en-US" w:eastAsia="ja-JP"/>
        </w:rPr>
      </w:pPr>
      <w:r w:rsidRPr="00805BEF">
        <w:rPr>
          <w:rFonts w:eastAsia="MS Mincho" w:cs="Calibri"/>
          <w:noProof/>
          <w:sz w:val="22"/>
          <w:szCs w:val="24"/>
          <w:lang w:val="en-US" w:eastAsia="ja-JP"/>
        </w:rPr>
        <mc:AlternateContent>
          <mc:Choice Requires="wps">
            <w:drawing>
              <wp:anchor distT="0" distB="0" distL="114300" distR="114300" simplePos="0" relativeHeight="251650048" behindDoc="0" locked="0" layoutInCell="1" allowOverlap="1" wp14:anchorId="72C5C6DC" wp14:editId="0E365D6B">
                <wp:simplePos x="0" y="0"/>
                <wp:positionH relativeFrom="column">
                  <wp:posOffset>1583055</wp:posOffset>
                </wp:positionH>
                <wp:positionV relativeFrom="paragraph">
                  <wp:posOffset>1323975</wp:posOffset>
                </wp:positionV>
                <wp:extent cx="305435" cy="314325"/>
                <wp:effectExtent l="19050" t="0" r="18415" b="47625"/>
                <wp:wrapNone/>
                <wp:docPr id="32" name="Arrow: Down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5435" cy="314325"/>
                        </a:xfrm>
                        <a:prstGeom prst="downArrow">
                          <a:avLst>
                            <a:gd name="adj1" fmla="val 50000"/>
                            <a:gd name="adj2" fmla="val 47724"/>
                          </a:avLst>
                        </a:prstGeom>
                        <a:solidFill>
                          <a:srgbClr val="1F497D">
                            <a:lumMod val="60000"/>
                            <a:lumOff val="40000"/>
                          </a:srgbClr>
                        </a:solidFill>
                        <a:ln w="9525"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F1F43F1" id="Arrow: Down 32" o:spid="_x0000_s1026" type="#_x0000_t67" alt="&quot;&quot;" style="position:absolute;margin-left:124.65pt;margin-top:104.25pt;width:24.05pt;height:24.75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" adj="11583" fillcolor="#558ed5" strokecolor="#558ed5"/>
            </w:pict>
          </mc:Fallback>
        </mc:AlternateContent>
      </w:r>
      <w:r w:rsidRPr="00805BEF">
        <w:rPr>
          <w:rFonts w:eastAsia="MS Mincho" w:cs="Calibri"/>
          <w:noProof/>
          <w:sz w:val="22"/>
          <w:szCs w:val="24"/>
          <w:lang w:val="en-US" w:eastAsia="ja-JP"/>
        </w:rPr>
        <mc:AlternateContent>
          <mc:Choice Requires="wps">
            <w:drawing>
              <wp:anchor distT="0" distB="0" distL="114300" distR="114300" simplePos="0" relativeHeight="251652096" behindDoc="0" locked="0" layoutInCell="1" allowOverlap="1" wp14:anchorId="28250A22" wp14:editId="7C48656E">
                <wp:simplePos x="0" y="0"/>
                <wp:positionH relativeFrom="column">
                  <wp:posOffset>4345305</wp:posOffset>
                </wp:positionH>
                <wp:positionV relativeFrom="paragraph">
                  <wp:posOffset>1319530</wp:posOffset>
                </wp:positionV>
                <wp:extent cx="306070" cy="323850"/>
                <wp:effectExtent l="19050" t="0" r="17780" b="38100"/>
                <wp:wrapNone/>
                <wp:docPr id="33" name="Arrow: Down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6070" cy="323850"/>
                        </a:xfrm>
                        <a:prstGeom prst="downArrow">
                          <a:avLst>
                            <a:gd name="adj1" fmla="val 50000"/>
                            <a:gd name="adj2" fmla="val 47724"/>
                          </a:avLst>
                        </a:prstGeom>
                        <a:solidFill>
                          <a:srgbClr val="1F497D">
                            <a:lumMod val="60000"/>
                            <a:lumOff val="40000"/>
                          </a:srgbClr>
                        </a:solidFill>
                        <a:ln w="9525"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AD127AD" id="Arrow: Down 33" o:spid="_x0000_s1026" type="#_x0000_t67" alt="&quot;&quot;" style="position:absolute;margin-left:342.15pt;margin-top:103.9pt;width:24.1pt;height:25.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" adj="11858" fillcolor="#558ed5" strokecolor="#558ed5"/>
            </w:pict>
          </mc:Fallback>
        </mc:AlternateContent>
      </w:r>
      <w:r w:rsidR="00805BEF" w:rsidRPr="00805BEF">
        <w:rPr>
          <w:rFonts w:eastAsia="MS Mincho" w:cs="Calibri"/>
          <w:noProof/>
          <w:sz w:val="22"/>
          <w:szCs w:val="24"/>
          <w:lang w:val="en-US" w:eastAsia="ja-JP"/>
        </w:rPr>
        <mc:AlternateContent>
          <mc:Choice Requires="wpg">
            <w:drawing>
              <wp:inline distT="0" distB="0" distL="0" distR="0" wp14:anchorId="6E1B8C0C" wp14:editId="33A84972">
                <wp:extent cx="5537470" cy="1260675"/>
                <wp:effectExtent l="57150" t="0" r="82550" b="130175"/>
                <wp:docPr id="29" name="Group 29" descr="Stage two - formal investigation.&#10;The Student Casework Team appoint an independent officer to investigate your complaint. The investigator has six weeks to complete the investigation.  Possible investigation outcomes are that the complaint is upheld, partially upheld or not upheld."/>
                <wp:cNvGraphicFramePr/>
                <a:graphic xmlns:a="http://schemas.openxmlformats.org/drawingml/2006/main">
                  <a:graphicData uri="http://schemas.microsoft.com/office/word/2010/wordprocessingGroup">
                    <wpg:wgp>
                      <wpg:cNvGrpSpPr/>
                      <wpg:grpSpPr>
                        <a:xfrm>
                          <a:off x="0" y="0"/>
                          <a:ext cx="5537470" cy="1260675"/>
                          <a:chOff x="-32467" y="-26239"/>
                          <a:chExt cx="2688267" cy="1067417"/>
                        </a:xfrm>
                      </wpg:grpSpPr>
                      <wps:wsp>
                        <wps:cNvPr id="30" name="Flowchart: Alternate Process 30"/>
                        <wps:cNvSpPr/>
                        <wps:spPr>
                          <a:xfrm>
                            <a:off x="-32467" y="-26239"/>
                            <a:ext cx="2688267" cy="1067417"/>
                          </a:xfrm>
                          <a:prstGeom prst="flowChartAlternateProcess">
                            <a:avLst/>
                          </a:prstGeom>
                          <a:solidFill>
                            <a:sysClr val="window" lastClr="FFFFFF"/>
                          </a:solidFill>
                          <a:ln w="9525" cap="flat" cmpd="sng" algn="ctr">
                            <a:solidFill>
                              <a:srgbClr val="4F81BD">
                                <a:lumMod val="60000"/>
                                <a:lumOff val="40000"/>
                              </a:srgbClr>
                            </a:solidFill>
                            <a:prstDash val="solid"/>
                          </a:ln>
                          <a:effectLst>
                            <a:outerShdw blurRad="50800" dist="50800" dir="5400000" algn="ctr" rotWithShape="0">
                              <a:srgbClr val="4F81BD">
                                <a:lumMod val="60000"/>
                                <a:lumOff val="40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Text Box 2"/>
                        <wps:cNvSpPr txBox="1">
                          <a:spLocks noChangeArrowheads="1"/>
                        </wps:cNvSpPr>
                        <wps:spPr bwMode="auto">
                          <a:xfrm>
                            <a:off x="79182" y="42720"/>
                            <a:ext cx="2551148" cy="899035"/>
                          </a:xfrm>
                          <a:prstGeom prst="rect">
                            <a:avLst/>
                          </a:prstGeom>
                          <a:solidFill>
                            <a:srgbClr val="FFFFFF"/>
                          </a:solidFill>
                          <a:ln w="9525">
                            <a:noFill/>
                            <a:miter lim="800000"/>
                            <a:headEnd/>
                            <a:tailEnd/>
                          </a:ln>
                        </wps:spPr>
                        <wps:txbx>
                          <w:txbxContent>
                            <w:p w14:paraId="78DFCF8A" w14:textId="172CFF5A" w:rsidR="00805BEF" w:rsidRPr="00630F83" w:rsidRDefault="00805BEF" w:rsidP="00805BEF">
                              <w:pPr>
                                <w:pStyle w:val="NoSpacing"/>
                                <w:spacing w:line="276" w:lineRule="auto"/>
                                <w:jc w:val="center"/>
                                <w:rPr>
                                  <w:rFonts w:ascii="Calibri" w:hAnsi="Calibri" w:cs="Calibri"/>
                                  <w:b/>
                                  <w:sz w:val="22"/>
                                </w:rPr>
                              </w:pPr>
                              <w:r w:rsidRPr="00630F83">
                                <w:rPr>
                                  <w:rFonts w:ascii="Calibri" w:hAnsi="Calibri" w:cs="Calibri"/>
                                  <w:b/>
                                  <w:sz w:val="22"/>
                                </w:rPr>
                                <w:t xml:space="preserve">Stage </w:t>
                              </w:r>
                              <w:r w:rsidR="00CC7868">
                                <w:rPr>
                                  <w:rFonts w:ascii="Calibri" w:hAnsi="Calibri" w:cs="Calibri"/>
                                  <w:b/>
                                  <w:sz w:val="22"/>
                                </w:rPr>
                                <w:t>2</w:t>
                              </w:r>
                              <w:r w:rsidRPr="00630F83">
                                <w:rPr>
                                  <w:rFonts w:ascii="Calibri" w:hAnsi="Calibri" w:cs="Calibri"/>
                                  <w:b/>
                                  <w:sz w:val="22"/>
                                </w:rPr>
                                <w:t xml:space="preserve"> – Formal Investigation</w:t>
                              </w:r>
                            </w:p>
                            <w:p w14:paraId="3D29DFE9" w14:textId="77777777" w:rsidR="00805BEF" w:rsidRPr="00630F83" w:rsidRDefault="00805BEF" w:rsidP="00805BEF">
                              <w:pPr>
                                <w:pStyle w:val="NoSpacing"/>
                                <w:spacing w:line="276" w:lineRule="auto"/>
                                <w:jc w:val="center"/>
                                <w:rPr>
                                  <w:rFonts w:ascii="Calibri" w:hAnsi="Calibri" w:cs="Calibri"/>
                                  <w:sz w:val="22"/>
                                </w:rPr>
                              </w:pPr>
                              <w:r w:rsidRPr="00630F83">
                                <w:rPr>
                                  <w:rFonts w:ascii="Calibri" w:hAnsi="Calibri" w:cs="Calibri"/>
                                  <w:sz w:val="22"/>
                                </w:rPr>
                                <w:t>Student Casework team appoint an independent officer to investigate your complaint.</w:t>
                              </w:r>
                            </w:p>
                            <w:p w14:paraId="0A7FD460" w14:textId="77777777" w:rsidR="00805BEF" w:rsidRPr="00630F83" w:rsidRDefault="00805BEF" w:rsidP="00805BEF">
                              <w:pPr>
                                <w:pStyle w:val="NoSpacing"/>
                                <w:spacing w:line="276" w:lineRule="auto"/>
                                <w:jc w:val="center"/>
                                <w:rPr>
                                  <w:rFonts w:ascii="Calibri" w:hAnsi="Calibri" w:cs="Calibri"/>
                                  <w:sz w:val="22"/>
                                </w:rPr>
                              </w:pPr>
                              <w:r w:rsidRPr="00630F83">
                                <w:rPr>
                                  <w:rFonts w:ascii="Calibri" w:hAnsi="Calibri" w:cs="Calibri"/>
                                  <w:sz w:val="22"/>
                                </w:rPr>
                                <w:t>The investigator has six weeks to complete the investigation.</w:t>
                              </w:r>
                            </w:p>
                            <w:p w14:paraId="65031B79" w14:textId="77777777" w:rsidR="00805BEF" w:rsidRPr="00630F83" w:rsidRDefault="00805BEF" w:rsidP="00805BEF">
                              <w:pPr>
                                <w:pStyle w:val="NoSpacing"/>
                                <w:spacing w:line="276" w:lineRule="auto"/>
                                <w:jc w:val="center"/>
                                <w:rPr>
                                  <w:rFonts w:ascii="Calibri" w:hAnsi="Calibri" w:cs="Calibri"/>
                                  <w:sz w:val="22"/>
                                </w:rPr>
                              </w:pPr>
                              <w:r w:rsidRPr="00630F83">
                                <w:rPr>
                                  <w:rFonts w:ascii="Calibri" w:hAnsi="Calibri" w:cs="Calibri"/>
                                  <w:sz w:val="22"/>
                                </w:rPr>
                                <w:t>Possible investigation outcomes are that the complaint is</w:t>
                              </w:r>
                            </w:p>
                            <w:p w14:paraId="4341DE6D" w14:textId="77777777" w:rsidR="00805BEF" w:rsidRPr="00630F83" w:rsidRDefault="00805BEF" w:rsidP="00805BEF">
                              <w:pPr>
                                <w:pStyle w:val="NoSpacing"/>
                                <w:spacing w:line="276" w:lineRule="auto"/>
                                <w:jc w:val="center"/>
                                <w:rPr>
                                  <w:rFonts w:ascii="Calibri" w:hAnsi="Calibri" w:cs="Calibri"/>
                                  <w:sz w:val="22"/>
                                </w:rPr>
                              </w:pPr>
                              <w:r w:rsidRPr="00630F83">
                                <w:rPr>
                                  <w:rFonts w:ascii="Calibri" w:hAnsi="Calibri" w:cs="Calibri"/>
                                  <w:sz w:val="22"/>
                                </w:rPr>
                                <w:t xml:space="preserve"> </w:t>
                              </w:r>
                              <w:r w:rsidRPr="00B57752">
                                <w:rPr>
                                  <w:rFonts w:ascii="Calibri" w:hAnsi="Calibri" w:cs="Calibri"/>
                                  <w:color w:val="00615C"/>
                                  <w:sz w:val="22"/>
                                </w:rPr>
                                <w:t>upheld, partially upheld or not upheld.</w:t>
                              </w:r>
                            </w:p>
                          </w:txbxContent>
                        </wps:txbx>
                        <wps:bodyPr rot="0" vert="horz" wrap="square" lIns="91440" tIns="45720" rIns="91440" bIns="45720" anchor="t" anchorCtr="0">
                          <a:noAutofit/>
                        </wps:bodyPr>
                      </wps:wsp>
                    </wpg:wgp>
                  </a:graphicData>
                </a:graphic>
              </wp:inline>
            </w:drawing>
          </mc:Choice>
          <mc:Fallback>
            <w:pict>
              <v:group w14:anchorId="6E1B8C0C" id="Group 29" o:spid="_x0000_s1031" alt="Stage two - formal investigation.&#10;The Student Casework Team appoint an independent officer to investigate your complaint. The investigator has six weeks to complete the investigation.  Possible investigation outcomes are that the complaint is upheld, partially upheld or not upheld." style="width:436pt;height:99.25pt;mso-position-horizontal-relative:char;mso-position-vertical-relative:line" coordorigin="-324,-262" coordsize="26882,10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">
                <v:shape id="Flowchart: Alternate Process 30" o:spid="_x0000_s1032" type="#_x0000_t176" style="position:absolute;left:-324;top:-262;width:26882;height:10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" fillcolor="window" strokecolor="#95b3d7">
                  <v:shadow on="t" color="#95b3d7" offset="0,4pt"/>
                </v:shape>
                <v:shape id="_x0000_s1033" type="#_x0000_t202" style="position:absolute;left:791;top:427;width:25512;height:8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" stroked="f">
                  <v:textbox>
                    <w:txbxContent>
                      <w:p w14:paraId="78DFCF8A" w14:textId="172CFF5A" w:rsidR="00805BEF" w:rsidRPr="00630F83" w:rsidRDefault="00805BEF" w:rsidP="00805BEF">
                        <w:pPr>
                          <w:pStyle w:val="NoSpacing"/>
                          <w:spacing w:line="276" w:lineRule="auto"/>
                          <w:jc w:val="center"/>
                          <w:rPr>
                            <w:rFonts w:ascii="Calibri" w:hAnsi="Calibri" w:cs="Calibri"/>
                            <w:b/>
                            <w:sz w:val="22"/>
                          </w:rPr>
                        </w:pPr>
                        <w:r w:rsidRPr="00630F83">
                          <w:rPr>
                            <w:rFonts w:ascii="Calibri" w:hAnsi="Calibri" w:cs="Calibri"/>
                            <w:b/>
                            <w:sz w:val="22"/>
                          </w:rPr>
                          <w:t xml:space="preserve">Stage </w:t>
                        </w:r>
                        <w:r w:rsidR="00CC7868">
                          <w:rPr>
                            <w:rFonts w:ascii="Calibri" w:hAnsi="Calibri" w:cs="Calibri"/>
                            <w:b/>
                            <w:sz w:val="22"/>
                          </w:rPr>
                          <w:t>2</w:t>
                        </w:r>
                        <w:r w:rsidRPr="00630F83">
                          <w:rPr>
                            <w:rFonts w:ascii="Calibri" w:hAnsi="Calibri" w:cs="Calibri"/>
                            <w:b/>
                            <w:sz w:val="22"/>
                          </w:rPr>
                          <w:t xml:space="preserve"> – Formal Investigation</w:t>
                        </w:r>
                      </w:p>
                      <w:p w14:paraId="3D29DFE9" w14:textId="77777777" w:rsidR="00805BEF" w:rsidRPr="00630F83" w:rsidRDefault="00805BEF" w:rsidP="00805BEF">
                        <w:pPr>
                          <w:pStyle w:val="NoSpacing"/>
                          <w:spacing w:line="276" w:lineRule="auto"/>
                          <w:jc w:val="center"/>
                          <w:rPr>
                            <w:rFonts w:ascii="Calibri" w:hAnsi="Calibri" w:cs="Calibri"/>
                            <w:sz w:val="22"/>
                          </w:rPr>
                        </w:pPr>
                        <w:r w:rsidRPr="00630F83">
                          <w:rPr>
                            <w:rFonts w:ascii="Calibri" w:hAnsi="Calibri" w:cs="Calibri"/>
                            <w:sz w:val="22"/>
                          </w:rPr>
                          <w:t>Student Casework team appoint an independent officer to investigate your complaint.</w:t>
                        </w:r>
                      </w:p>
                      <w:p w14:paraId="0A7FD460" w14:textId="77777777" w:rsidR="00805BEF" w:rsidRPr="00630F83" w:rsidRDefault="00805BEF" w:rsidP="00805BEF">
                        <w:pPr>
                          <w:pStyle w:val="NoSpacing"/>
                          <w:spacing w:line="276" w:lineRule="auto"/>
                          <w:jc w:val="center"/>
                          <w:rPr>
                            <w:rFonts w:ascii="Calibri" w:hAnsi="Calibri" w:cs="Calibri"/>
                            <w:sz w:val="22"/>
                          </w:rPr>
                        </w:pPr>
                        <w:r w:rsidRPr="00630F83">
                          <w:rPr>
                            <w:rFonts w:ascii="Calibri" w:hAnsi="Calibri" w:cs="Calibri"/>
                            <w:sz w:val="22"/>
                          </w:rPr>
                          <w:t>The investigator has six weeks to complete the investigation.</w:t>
                        </w:r>
                      </w:p>
                      <w:p w14:paraId="65031B79" w14:textId="77777777" w:rsidR="00805BEF" w:rsidRPr="00630F83" w:rsidRDefault="00805BEF" w:rsidP="00805BEF">
                        <w:pPr>
                          <w:pStyle w:val="NoSpacing"/>
                          <w:spacing w:line="276" w:lineRule="auto"/>
                          <w:jc w:val="center"/>
                          <w:rPr>
                            <w:rFonts w:ascii="Calibri" w:hAnsi="Calibri" w:cs="Calibri"/>
                            <w:sz w:val="22"/>
                          </w:rPr>
                        </w:pPr>
                        <w:r w:rsidRPr="00630F83">
                          <w:rPr>
                            <w:rFonts w:ascii="Calibri" w:hAnsi="Calibri" w:cs="Calibri"/>
                            <w:sz w:val="22"/>
                          </w:rPr>
                          <w:t>Possible investigation outcomes are that the complaint is</w:t>
                        </w:r>
                      </w:p>
                      <w:p w14:paraId="4341DE6D" w14:textId="77777777" w:rsidR="00805BEF" w:rsidRPr="00630F83" w:rsidRDefault="00805BEF" w:rsidP="00805BEF">
                        <w:pPr>
                          <w:pStyle w:val="NoSpacing"/>
                          <w:spacing w:line="276" w:lineRule="auto"/>
                          <w:jc w:val="center"/>
                          <w:rPr>
                            <w:rFonts w:ascii="Calibri" w:hAnsi="Calibri" w:cs="Calibri"/>
                            <w:sz w:val="22"/>
                          </w:rPr>
                        </w:pPr>
                        <w:r w:rsidRPr="00630F83">
                          <w:rPr>
                            <w:rFonts w:ascii="Calibri" w:hAnsi="Calibri" w:cs="Calibri"/>
                            <w:sz w:val="22"/>
                          </w:rPr>
                          <w:t xml:space="preserve"> </w:t>
                        </w:r>
                        <w:r w:rsidRPr="00B57752">
                          <w:rPr>
                            <w:rFonts w:ascii="Calibri" w:hAnsi="Calibri" w:cs="Calibri"/>
                            <w:color w:val="00615C"/>
                            <w:sz w:val="22"/>
                          </w:rPr>
                          <w:t>upheld, partially upheld or not upheld.</w:t>
                        </w:r>
                      </w:p>
                    </w:txbxContent>
                  </v:textbox>
                </v:shape>
                <w10:anchorlock/>
              </v:group>
            </w:pict>
          </mc:Fallback>
        </mc:AlternateContent>
      </w:r>
    </w:p>
    <w:p w14:paraId="0F05DF8C" w14:textId="77777777" w:rsidR="00805BEF" w:rsidRPr="00805BEF" w:rsidRDefault="00805BEF" w:rsidP="00805BEF">
      <w:pPr>
        <w:jc w:val="center"/>
        <w:rPr>
          <w:rFonts w:eastAsia="MS Mincho" w:cs="Calibri"/>
          <w:sz w:val="22"/>
          <w:szCs w:val="24"/>
          <w:lang w:val="en-US" w:eastAsia="ja-JP"/>
        </w:rPr>
      </w:pPr>
    </w:p>
    <w:p w14:paraId="6F5DBF1F" w14:textId="7BB61842" w:rsidR="00805BEF" w:rsidRPr="00805BEF" w:rsidRDefault="00630F83" w:rsidP="00805BEF">
      <w:pPr>
        <w:jc w:val="center"/>
        <w:rPr>
          <w:rFonts w:eastAsia="MS Mincho" w:cs="Calibri"/>
          <w:sz w:val="22"/>
          <w:szCs w:val="24"/>
          <w:lang w:val="en-US" w:eastAsia="ja-JP"/>
        </w:rPr>
      </w:pPr>
      <w:r w:rsidRPr="00805BEF">
        <w:rPr>
          <w:rFonts w:eastAsia="MS Mincho" w:cs="Calibri"/>
          <w:noProof/>
          <w:sz w:val="22"/>
          <w:szCs w:val="24"/>
          <w:lang w:val="en-US" w:eastAsia="ja-JP"/>
        </w:rPr>
        <mc:AlternateContent>
          <mc:Choice Requires="wps">
            <w:drawing>
              <wp:anchor distT="0" distB="0" distL="114300" distR="114300" simplePos="0" relativeHeight="251672576" behindDoc="0" locked="0" layoutInCell="1" allowOverlap="1" wp14:anchorId="7B460256" wp14:editId="54D6A038">
                <wp:simplePos x="0" y="0"/>
                <wp:positionH relativeFrom="column">
                  <wp:posOffset>3408045</wp:posOffset>
                </wp:positionH>
                <wp:positionV relativeFrom="paragraph">
                  <wp:posOffset>75565</wp:posOffset>
                </wp:positionV>
                <wp:extent cx="2390775" cy="656590"/>
                <wp:effectExtent l="0" t="0" r="9525" b="0"/>
                <wp:wrapNone/>
                <wp:docPr id="12" name="Text Box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390775" cy="656590"/>
                        </a:xfrm>
                        <a:prstGeom prst="rect">
                          <a:avLst/>
                        </a:prstGeom>
                        <a:solidFill>
                          <a:sysClr val="window" lastClr="FFFFFF"/>
                        </a:solidFill>
                        <a:ln w="6350">
                          <a:noFill/>
                        </a:ln>
                      </wps:spPr>
                      <wps:txbx>
                        <w:txbxContent>
                          <w:p w14:paraId="50FEE3E6" w14:textId="77777777" w:rsidR="00805BEF" w:rsidRPr="00CF386F" w:rsidRDefault="00805BEF" w:rsidP="00805BEF">
                            <w:pPr>
                              <w:jc w:val="center"/>
                              <w:rPr>
                                <w:color w:val="00615C"/>
                                <w:sz w:val="22"/>
                                <w:szCs w:val="20"/>
                              </w:rPr>
                            </w:pPr>
                            <w:r w:rsidRPr="00CF386F">
                              <w:rPr>
                                <w:color w:val="00615C"/>
                                <w:sz w:val="22"/>
                                <w:szCs w:val="20"/>
                              </w:rPr>
                              <w:t>Outcome not accepted</w:t>
                            </w:r>
                          </w:p>
                          <w:p w14:paraId="5D79C266" w14:textId="77777777" w:rsidR="00805BEF" w:rsidRPr="00147248" w:rsidRDefault="00805BEF" w:rsidP="00805BEF">
                            <w:pPr>
                              <w:jc w:val="center"/>
                              <w:rPr>
                                <w:sz w:val="22"/>
                                <w:szCs w:val="20"/>
                              </w:rPr>
                            </w:pPr>
                            <w:r>
                              <w:rPr>
                                <w:sz w:val="22"/>
                                <w:szCs w:val="20"/>
                              </w:rPr>
                              <w:t>You have 14 calendar days to request a review of your outcome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60256" id="Text Box 12" o:spid="_x0000_s1034" type="#_x0000_t202" alt="&quot;&quot;" style="position:absolute;left:0;text-align:left;margin-left:268.35pt;margin-top:5.95pt;width:188.25pt;height:5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" fillcolor="window" stroked="f" strokeweight=".5pt">
                <v:textbox>
                  <w:txbxContent>
                    <w:p w14:paraId="50FEE3E6" w14:textId="77777777" w:rsidR="00805BEF" w:rsidRPr="00CF386F" w:rsidRDefault="00805BEF" w:rsidP="00805BEF">
                      <w:pPr>
                        <w:jc w:val="center"/>
                        <w:rPr>
                          <w:color w:val="00615C"/>
                          <w:sz w:val="22"/>
                          <w:szCs w:val="20"/>
                        </w:rPr>
                      </w:pPr>
                      <w:r w:rsidRPr="00CF386F">
                        <w:rPr>
                          <w:color w:val="00615C"/>
                          <w:sz w:val="22"/>
                          <w:szCs w:val="20"/>
                        </w:rPr>
                        <w:t>Outcome not accepted</w:t>
                      </w:r>
                    </w:p>
                    <w:p w14:paraId="5D79C266" w14:textId="77777777" w:rsidR="00805BEF" w:rsidRPr="00147248" w:rsidRDefault="00805BEF" w:rsidP="00805BEF">
                      <w:pPr>
                        <w:jc w:val="center"/>
                        <w:rPr>
                          <w:sz w:val="22"/>
                          <w:szCs w:val="20"/>
                        </w:rPr>
                      </w:pPr>
                      <w:r>
                        <w:rPr>
                          <w:sz w:val="22"/>
                          <w:szCs w:val="20"/>
                        </w:rPr>
                        <w:t>You have 14 calendar days to request a review of your outcome</w:t>
                      </w:r>
                    </w:p>
                  </w:txbxContent>
                </v:textbox>
              </v:shape>
            </w:pict>
          </mc:Fallback>
        </mc:AlternateContent>
      </w:r>
      <w:r w:rsidR="00805BEF" w:rsidRPr="00805BEF">
        <w:rPr>
          <w:rFonts w:eastAsia="MS Mincho" w:cs="Calibri"/>
          <w:noProof/>
          <w:sz w:val="22"/>
          <w:szCs w:val="24"/>
          <w:lang w:val="en-US" w:eastAsia="ja-JP"/>
        </w:rPr>
        <mc:AlternateContent>
          <mc:Choice Requires="wps">
            <w:drawing>
              <wp:anchor distT="0" distB="0" distL="114300" distR="114300" simplePos="0" relativeHeight="251668480" behindDoc="0" locked="0" layoutInCell="1" allowOverlap="1" wp14:anchorId="5EAADAC9" wp14:editId="1036EFAD">
                <wp:simplePos x="0" y="0"/>
                <wp:positionH relativeFrom="column">
                  <wp:posOffset>3329305</wp:posOffset>
                </wp:positionH>
                <wp:positionV relativeFrom="paragraph">
                  <wp:posOffset>38735</wp:posOffset>
                </wp:positionV>
                <wp:extent cx="2524125" cy="781050"/>
                <wp:effectExtent l="0" t="0" r="28575" b="19050"/>
                <wp:wrapNone/>
                <wp:docPr id="10"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524125" cy="781050"/>
                        </a:xfrm>
                        <a:prstGeom prst="rect">
                          <a:avLst/>
                        </a:prstGeom>
                        <a:noFill/>
                        <a:ln w="6350"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3A41D4" id="Rectangle 10" o:spid="_x0000_s1026" alt="&quot;&quot;" style="position:absolute;margin-left:262.15pt;margin-top:3.05pt;width:198.75pt;height:6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" filled="f" strokecolor="#a6a6a6" strokeweight=".5pt"/>
            </w:pict>
          </mc:Fallback>
        </mc:AlternateContent>
      </w:r>
      <w:r w:rsidR="00805BEF" w:rsidRPr="00805BEF">
        <w:rPr>
          <w:rFonts w:eastAsia="MS Mincho" w:cs="Calibri"/>
          <w:noProof/>
          <w:sz w:val="22"/>
          <w:szCs w:val="24"/>
          <w:lang w:val="en-US" w:eastAsia="ja-JP"/>
        </w:rPr>
        <mc:AlternateContent>
          <mc:Choice Requires="wps">
            <w:drawing>
              <wp:anchor distT="0" distB="0" distL="114300" distR="114300" simplePos="0" relativeHeight="251666432" behindDoc="0" locked="0" layoutInCell="1" allowOverlap="1" wp14:anchorId="410DE294" wp14:editId="4CBA2F04">
                <wp:simplePos x="0" y="0"/>
                <wp:positionH relativeFrom="column">
                  <wp:posOffset>411480</wp:posOffset>
                </wp:positionH>
                <wp:positionV relativeFrom="paragraph">
                  <wp:posOffset>45720</wp:posOffset>
                </wp:positionV>
                <wp:extent cx="2522220" cy="790575"/>
                <wp:effectExtent l="0" t="0" r="11430" b="28575"/>
                <wp:wrapNone/>
                <wp:docPr id="9"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522220" cy="790575"/>
                        </a:xfrm>
                        <a:prstGeom prst="rect">
                          <a:avLst/>
                        </a:prstGeom>
                        <a:noFill/>
                        <a:ln w="6350"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D9D6B" id="Rectangle 9" o:spid="_x0000_s1026" alt="&quot;&quot;" style="position:absolute;margin-left:32.4pt;margin-top:3.6pt;width:198.6pt;height:6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" filled="f" strokecolor="#a6a6a6" strokeweight=".5pt"/>
            </w:pict>
          </mc:Fallback>
        </mc:AlternateContent>
      </w:r>
      <w:r w:rsidR="00805BEF" w:rsidRPr="00805BEF">
        <w:rPr>
          <w:rFonts w:eastAsia="MS Mincho" w:cs="Calibri"/>
          <w:noProof/>
          <w:sz w:val="22"/>
          <w:szCs w:val="24"/>
          <w:lang w:val="en-US" w:eastAsia="ja-JP"/>
        </w:rPr>
        <mc:AlternateContent>
          <mc:Choice Requires="wps">
            <w:drawing>
              <wp:anchor distT="0" distB="0" distL="114300" distR="114300" simplePos="0" relativeHeight="251670528" behindDoc="0" locked="0" layoutInCell="1" allowOverlap="1" wp14:anchorId="1DAA91D5" wp14:editId="33A96901">
                <wp:simplePos x="0" y="0"/>
                <wp:positionH relativeFrom="column">
                  <wp:posOffset>467995</wp:posOffset>
                </wp:positionH>
                <wp:positionV relativeFrom="paragraph">
                  <wp:posOffset>74930</wp:posOffset>
                </wp:positionV>
                <wp:extent cx="2455545" cy="656590"/>
                <wp:effectExtent l="0" t="0" r="1905"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455545" cy="656590"/>
                        </a:xfrm>
                        <a:prstGeom prst="rect">
                          <a:avLst/>
                        </a:prstGeom>
                        <a:solidFill>
                          <a:sysClr val="window" lastClr="FFFFFF"/>
                        </a:solidFill>
                        <a:ln w="6350">
                          <a:noFill/>
                        </a:ln>
                      </wps:spPr>
                      <wps:txbx>
                        <w:txbxContent>
                          <w:p w14:paraId="2323A6B6" w14:textId="77777777" w:rsidR="00805BEF" w:rsidRPr="00B57752" w:rsidRDefault="00805BEF" w:rsidP="00805BEF">
                            <w:pPr>
                              <w:jc w:val="center"/>
                              <w:rPr>
                                <w:color w:val="00615C"/>
                                <w:sz w:val="22"/>
                                <w:szCs w:val="20"/>
                              </w:rPr>
                            </w:pPr>
                            <w:r w:rsidRPr="00B57752">
                              <w:rPr>
                                <w:color w:val="00615C"/>
                                <w:sz w:val="22"/>
                                <w:szCs w:val="20"/>
                              </w:rPr>
                              <w:t>Outcome accepted</w:t>
                            </w:r>
                          </w:p>
                          <w:p w14:paraId="29BF5DEC" w14:textId="77777777" w:rsidR="00805BEF" w:rsidRPr="00147248" w:rsidRDefault="00805BEF" w:rsidP="00805BEF">
                            <w:pPr>
                              <w:jc w:val="center"/>
                              <w:rPr>
                                <w:sz w:val="22"/>
                                <w:szCs w:val="20"/>
                              </w:rPr>
                            </w:pPr>
                            <w:r>
                              <w:rPr>
                                <w:sz w:val="22"/>
                                <w:szCs w:val="20"/>
                              </w:rPr>
                              <w:t>You will receive written confirmation of this within 10 days of the investigation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A91D5" id="Text Box 11" o:spid="_x0000_s1035" type="#_x0000_t202" alt="&quot;&quot;" style="position:absolute;left:0;text-align:left;margin-left:36.85pt;margin-top:5.9pt;width:193.35pt;height:5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" fillcolor="window" stroked="f" strokeweight=".5pt">
                <v:textbox>
                  <w:txbxContent>
                    <w:p w14:paraId="2323A6B6" w14:textId="77777777" w:rsidR="00805BEF" w:rsidRPr="00B57752" w:rsidRDefault="00805BEF" w:rsidP="00805BEF">
                      <w:pPr>
                        <w:jc w:val="center"/>
                        <w:rPr>
                          <w:color w:val="00615C"/>
                          <w:sz w:val="22"/>
                          <w:szCs w:val="20"/>
                        </w:rPr>
                      </w:pPr>
                      <w:r w:rsidRPr="00B57752">
                        <w:rPr>
                          <w:color w:val="00615C"/>
                          <w:sz w:val="22"/>
                          <w:szCs w:val="20"/>
                        </w:rPr>
                        <w:t>Outcome accepted</w:t>
                      </w:r>
                    </w:p>
                    <w:p w14:paraId="29BF5DEC" w14:textId="77777777" w:rsidR="00805BEF" w:rsidRPr="00147248" w:rsidRDefault="00805BEF" w:rsidP="00805BEF">
                      <w:pPr>
                        <w:jc w:val="center"/>
                        <w:rPr>
                          <w:sz w:val="22"/>
                          <w:szCs w:val="20"/>
                        </w:rPr>
                      </w:pPr>
                      <w:r>
                        <w:rPr>
                          <w:sz w:val="22"/>
                          <w:szCs w:val="20"/>
                        </w:rPr>
                        <w:t>You will receive written confirmation of this within 10 days of the investigation</w:t>
                      </w:r>
                    </w:p>
                  </w:txbxContent>
                </v:textbox>
              </v:shape>
            </w:pict>
          </mc:Fallback>
        </mc:AlternateContent>
      </w:r>
    </w:p>
    <w:p w14:paraId="7A79EA1D" w14:textId="77777777" w:rsidR="00805BEF" w:rsidRPr="00805BEF" w:rsidRDefault="00805BEF" w:rsidP="00805BEF">
      <w:pPr>
        <w:jc w:val="center"/>
        <w:rPr>
          <w:rFonts w:eastAsia="MS Mincho" w:cs="Calibri"/>
          <w:sz w:val="22"/>
          <w:szCs w:val="24"/>
          <w:lang w:val="en-US" w:eastAsia="ja-JP"/>
        </w:rPr>
      </w:pPr>
    </w:p>
    <w:p w14:paraId="3217636E" w14:textId="77777777" w:rsidR="00805BEF" w:rsidRPr="00805BEF" w:rsidRDefault="00805BEF" w:rsidP="00805BEF">
      <w:pPr>
        <w:jc w:val="center"/>
        <w:rPr>
          <w:rFonts w:eastAsia="MS Mincho" w:cs="Calibri"/>
          <w:sz w:val="22"/>
          <w:szCs w:val="24"/>
          <w:lang w:val="en-US" w:eastAsia="ja-JP"/>
        </w:rPr>
      </w:pPr>
    </w:p>
    <w:p w14:paraId="464E4768" w14:textId="77777777" w:rsidR="00805BEF" w:rsidRPr="00805BEF" w:rsidRDefault="00805BEF" w:rsidP="00805BEF">
      <w:pPr>
        <w:jc w:val="center"/>
        <w:rPr>
          <w:rFonts w:eastAsia="MS Mincho" w:cs="Calibri"/>
          <w:sz w:val="22"/>
          <w:szCs w:val="24"/>
          <w:lang w:val="en-US" w:eastAsia="ja-JP"/>
        </w:rPr>
      </w:pPr>
    </w:p>
    <w:p w14:paraId="44162F75" w14:textId="77777777" w:rsidR="00805BEF" w:rsidRPr="00805BEF" w:rsidRDefault="00805BEF" w:rsidP="00805BEF">
      <w:pPr>
        <w:jc w:val="center"/>
        <w:rPr>
          <w:rFonts w:eastAsia="MS Mincho" w:cs="Calibri"/>
          <w:sz w:val="22"/>
          <w:szCs w:val="24"/>
          <w:lang w:val="en-US" w:eastAsia="ja-JP"/>
        </w:rPr>
      </w:pPr>
      <w:r w:rsidRPr="00805BEF">
        <w:rPr>
          <w:rFonts w:eastAsia="MS Mincho" w:cs="Calibri"/>
          <w:noProof/>
          <w:sz w:val="22"/>
          <w:szCs w:val="24"/>
          <w:lang w:val="en-US" w:eastAsia="ja-JP"/>
        </w:rPr>
        <mc:AlternateContent>
          <mc:Choice Requires="wps">
            <w:drawing>
              <wp:anchor distT="0" distB="0" distL="114300" distR="114300" simplePos="0" relativeHeight="251641856" behindDoc="0" locked="0" layoutInCell="1" allowOverlap="1" wp14:anchorId="052E0FED" wp14:editId="5325B24A">
                <wp:simplePos x="0" y="0"/>
                <wp:positionH relativeFrom="column">
                  <wp:posOffset>4391025</wp:posOffset>
                </wp:positionH>
                <wp:positionV relativeFrom="paragraph">
                  <wp:posOffset>71755</wp:posOffset>
                </wp:positionV>
                <wp:extent cx="293370" cy="323850"/>
                <wp:effectExtent l="19050" t="0" r="11430" b="38100"/>
                <wp:wrapNone/>
                <wp:docPr id="38" name="Arrow: Down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3370" cy="323850"/>
                        </a:xfrm>
                        <a:prstGeom prst="downArrow">
                          <a:avLst>
                            <a:gd name="adj1" fmla="val 50000"/>
                            <a:gd name="adj2" fmla="val 47724"/>
                          </a:avLst>
                        </a:prstGeom>
                        <a:solidFill>
                          <a:srgbClr val="1F497D">
                            <a:lumMod val="60000"/>
                            <a:lumOff val="40000"/>
                          </a:srgbClr>
                        </a:solidFill>
                        <a:ln w="9525"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BD60247" id="Arrow: Down 38" o:spid="_x0000_s1026" type="#_x0000_t67" alt="&quot;&quot;" style="position:absolute;margin-left:345.75pt;margin-top:5.65pt;width:23.1pt;height:25.5pt;z-index:25164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" adj="12262" fillcolor="#558ed5" strokecolor="#558ed5"/>
            </w:pict>
          </mc:Fallback>
        </mc:AlternateContent>
      </w:r>
    </w:p>
    <w:p w14:paraId="22276AB5" w14:textId="77777777" w:rsidR="00805BEF" w:rsidRPr="00805BEF" w:rsidRDefault="00805BEF" w:rsidP="00805BEF">
      <w:pPr>
        <w:jc w:val="center"/>
        <w:rPr>
          <w:rFonts w:eastAsia="MS Mincho" w:cs="Calibri"/>
          <w:sz w:val="22"/>
          <w:szCs w:val="24"/>
          <w:lang w:val="en-US" w:eastAsia="ja-JP"/>
        </w:rPr>
      </w:pPr>
    </w:p>
    <w:p w14:paraId="5D355501" w14:textId="77777777" w:rsidR="00805BEF" w:rsidRPr="00805BEF" w:rsidRDefault="00805BEF" w:rsidP="00805BEF">
      <w:pPr>
        <w:jc w:val="center"/>
        <w:rPr>
          <w:rFonts w:eastAsia="MS Mincho" w:cs="Calibri"/>
          <w:sz w:val="22"/>
          <w:szCs w:val="24"/>
          <w:lang w:val="en-US" w:eastAsia="ja-JP"/>
        </w:rPr>
      </w:pPr>
      <w:r w:rsidRPr="00805BEF">
        <w:rPr>
          <w:rFonts w:eastAsia="MS Mincho" w:cs="Calibri"/>
          <w:noProof/>
          <w:sz w:val="22"/>
          <w:szCs w:val="24"/>
          <w:lang w:val="en-US" w:eastAsia="ja-JP"/>
        </w:rPr>
        <mc:AlternateContent>
          <mc:Choice Requires="wps">
            <w:drawing>
              <wp:anchor distT="0" distB="0" distL="114300" distR="114300" simplePos="0" relativeHeight="251654144" behindDoc="0" locked="0" layoutInCell="1" allowOverlap="1" wp14:anchorId="6835ADC0" wp14:editId="27091CCE">
                <wp:simplePos x="0" y="0"/>
                <wp:positionH relativeFrom="column">
                  <wp:posOffset>2842260</wp:posOffset>
                </wp:positionH>
                <wp:positionV relativeFrom="paragraph">
                  <wp:posOffset>1290955</wp:posOffset>
                </wp:positionV>
                <wp:extent cx="274955" cy="374015"/>
                <wp:effectExtent l="19050" t="0" r="10795" b="45085"/>
                <wp:wrapNone/>
                <wp:docPr id="43" name="Arrow: Down 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4955" cy="374015"/>
                        </a:xfrm>
                        <a:prstGeom prst="downArrow">
                          <a:avLst>
                            <a:gd name="adj1" fmla="val 50000"/>
                            <a:gd name="adj2" fmla="val 47724"/>
                          </a:avLst>
                        </a:prstGeom>
                        <a:solidFill>
                          <a:srgbClr val="1F497D">
                            <a:lumMod val="60000"/>
                            <a:lumOff val="40000"/>
                          </a:srgbClr>
                        </a:solidFill>
                        <a:ln w="9525"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6259CB" id="Arrow: Down 43" o:spid="_x0000_s1026" type="#_x0000_t67" alt="&quot;&quot;" style="position:absolute;margin-left:223.8pt;margin-top:101.65pt;width:21.65pt;height:29.4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" adj="14022" fillcolor="#558ed5" strokecolor="#558ed5"/>
            </w:pict>
          </mc:Fallback>
        </mc:AlternateContent>
      </w:r>
      <w:r w:rsidRPr="00805BEF">
        <w:rPr>
          <w:rFonts w:eastAsia="MS Mincho" w:cs="Calibri"/>
          <w:noProof/>
          <w:sz w:val="22"/>
          <w:szCs w:val="24"/>
          <w:lang w:val="en-US" w:eastAsia="ja-JP"/>
        </w:rPr>
        <mc:AlternateContent>
          <mc:Choice Requires="wpg">
            <w:drawing>
              <wp:inline distT="0" distB="0" distL="0" distR="0" wp14:anchorId="3209AD5B" wp14:editId="347E32FF">
                <wp:extent cx="4991100" cy="1185043"/>
                <wp:effectExtent l="57150" t="0" r="76200" b="129540"/>
                <wp:docPr id="39" name="Group 39" descr="Stage three - Review&#10;Your complaint is reviewed by the Pr0 Vice-Chancellor (Student Experience). This is not usually a reinvestigation. We have six weeks to complete the review. You will receive a completion of procedures letter with the review outcome."/>
                <wp:cNvGraphicFramePr/>
                <a:graphic xmlns:a="http://schemas.openxmlformats.org/drawingml/2006/main">
                  <a:graphicData uri="http://schemas.microsoft.com/office/word/2010/wordprocessingGroup">
                    <wpg:wgp>
                      <wpg:cNvGrpSpPr/>
                      <wpg:grpSpPr>
                        <a:xfrm>
                          <a:off x="0" y="0"/>
                          <a:ext cx="4991100" cy="1185043"/>
                          <a:chOff x="0" y="0"/>
                          <a:chExt cx="3197860" cy="914400"/>
                        </a:xfrm>
                      </wpg:grpSpPr>
                      <wps:wsp>
                        <wps:cNvPr id="40" name="Flowchart: Alternate Process 40"/>
                        <wps:cNvSpPr/>
                        <wps:spPr>
                          <a:xfrm>
                            <a:off x="0" y="0"/>
                            <a:ext cx="3197860" cy="914400"/>
                          </a:xfrm>
                          <a:prstGeom prst="flowChartAlternateProcess">
                            <a:avLst/>
                          </a:prstGeom>
                          <a:solidFill>
                            <a:sysClr val="window" lastClr="FFFFFF"/>
                          </a:solidFill>
                          <a:ln w="9525" cap="flat" cmpd="sng" algn="ctr">
                            <a:solidFill>
                              <a:srgbClr val="4F81BD">
                                <a:lumMod val="60000"/>
                                <a:lumOff val="40000"/>
                              </a:srgbClr>
                            </a:solidFill>
                            <a:prstDash val="solid"/>
                          </a:ln>
                          <a:effectLst>
                            <a:outerShdw blurRad="50800" dist="50800" dir="5400000" algn="ctr" rotWithShape="0">
                              <a:srgbClr val="4F81BD">
                                <a:lumMod val="60000"/>
                                <a:lumOff val="40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Text Box 2"/>
                        <wps:cNvSpPr txBox="1">
                          <a:spLocks noChangeArrowheads="1"/>
                        </wps:cNvSpPr>
                        <wps:spPr bwMode="auto">
                          <a:xfrm>
                            <a:off x="60377" y="42841"/>
                            <a:ext cx="3067528" cy="820753"/>
                          </a:xfrm>
                          <a:prstGeom prst="rect">
                            <a:avLst/>
                          </a:prstGeom>
                          <a:solidFill>
                            <a:srgbClr val="FFFFFF"/>
                          </a:solidFill>
                          <a:ln w="9525">
                            <a:noFill/>
                            <a:miter lim="800000"/>
                            <a:headEnd/>
                            <a:tailEnd/>
                          </a:ln>
                        </wps:spPr>
                        <wps:txbx>
                          <w:txbxContent>
                            <w:p w14:paraId="2D82FD5A" w14:textId="4D496C65" w:rsidR="00805BEF" w:rsidRPr="00630F83" w:rsidRDefault="00805BEF" w:rsidP="00805BEF">
                              <w:pPr>
                                <w:pStyle w:val="NoSpacing"/>
                                <w:spacing w:line="276" w:lineRule="auto"/>
                                <w:jc w:val="center"/>
                                <w:rPr>
                                  <w:rFonts w:ascii="Calibri" w:hAnsi="Calibri" w:cs="Calibri"/>
                                  <w:b/>
                                  <w:sz w:val="22"/>
                                </w:rPr>
                              </w:pPr>
                              <w:r w:rsidRPr="00630F83">
                                <w:rPr>
                                  <w:rFonts w:ascii="Calibri" w:hAnsi="Calibri" w:cs="Calibri"/>
                                  <w:b/>
                                  <w:sz w:val="22"/>
                                </w:rPr>
                                <w:t xml:space="preserve">Stage </w:t>
                              </w:r>
                              <w:r w:rsidR="00CC7868">
                                <w:rPr>
                                  <w:rFonts w:ascii="Calibri" w:hAnsi="Calibri" w:cs="Calibri"/>
                                  <w:b/>
                                  <w:sz w:val="22"/>
                                </w:rPr>
                                <w:t>3</w:t>
                              </w:r>
                              <w:r w:rsidRPr="00630F83">
                                <w:rPr>
                                  <w:rFonts w:ascii="Calibri" w:hAnsi="Calibri" w:cs="Calibri"/>
                                  <w:b/>
                                  <w:sz w:val="22"/>
                                </w:rPr>
                                <w:t xml:space="preserve"> - Review </w:t>
                              </w:r>
                            </w:p>
                            <w:p w14:paraId="153E3EA3" w14:textId="77777777" w:rsidR="00805BEF" w:rsidRPr="00630F83" w:rsidRDefault="00805BEF" w:rsidP="00805BEF">
                              <w:pPr>
                                <w:pStyle w:val="NoSpacing"/>
                                <w:spacing w:line="276" w:lineRule="auto"/>
                                <w:jc w:val="center"/>
                                <w:rPr>
                                  <w:rFonts w:ascii="Calibri" w:hAnsi="Calibri" w:cs="Calibri"/>
                                  <w:sz w:val="22"/>
                                </w:rPr>
                              </w:pPr>
                              <w:r w:rsidRPr="00630F83">
                                <w:rPr>
                                  <w:rFonts w:ascii="Calibri" w:hAnsi="Calibri" w:cs="Calibri"/>
                                  <w:sz w:val="22"/>
                                </w:rPr>
                                <w:t>Complaint reviewed by Pro Vice-Chancellor (Student Experience).</w:t>
                              </w:r>
                            </w:p>
                            <w:p w14:paraId="0FF5BDFF" w14:textId="77777777" w:rsidR="00805BEF" w:rsidRPr="00630F83" w:rsidRDefault="00805BEF" w:rsidP="00805BEF">
                              <w:pPr>
                                <w:pStyle w:val="NoSpacing"/>
                                <w:spacing w:line="276" w:lineRule="auto"/>
                                <w:jc w:val="center"/>
                                <w:rPr>
                                  <w:rFonts w:ascii="Calibri" w:hAnsi="Calibri" w:cs="Calibri"/>
                                  <w:sz w:val="22"/>
                                </w:rPr>
                              </w:pPr>
                              <w:r w:rsidRPr="00630F83">
                                <w:rPr>
                                  <w:rFonts w:ascii="Calibri" w:hAnsi="Calibri" w:cs="Calibri"/>
                                  <w:sz w:val="22"/>
                                </w:rPr>
                                <w:t xml:space="preserve">This is not usually a reinvestigation. </w:t>
                              </w:r>
                            </w:p>
                            <w:p w14:paraId="61869DC0" w14:textId="548C26AA" w:rsidR="00805BEF" w:rsidRPr="00630F83" w:rsidRDefault="00805BEF" w:rsidP="00805BEF">
                              <w:pPr>
                                <w:pStyle w:val="NoSpacing"/>
                                <w:spacing w:line="276" w:lineRule="auto"/>
                                <w:jc w:val="center"/>
                                <w:rPr>
                                  <w:rFonts w:ascii="Calibri" w:hAnsi="Calibri" w:cs="Calibri"/>
                                  <w:sz w:val="22"/>
                                </w:rPr>
                              </w:pPr>
                              <w:r w:rsidRPr="00630F83">
                                <w:rPr>
                                  <w:rFonts w:ascii="Calibri" w:hAnsi="Calibri" w:cs="Calibri"/>
                                  <w:sz w:val="22"/>
                                </w:rPr>
                                <w:t>We have six weeks to complete the review</w:t>
                              </w:r>
                              <w:r w:rsidR="00841694">
                                <w:rPr>
                                  <w:rFonts w:ascii="Calibri" w:hAnsi="Calibri" w:cs="Calibri"/>
                                  <w:sz w:val="22"/>
                                </w:rPr>
                                <w:t xml:space="preserve"> and notify you of the outcome</w:t>
                              </w:r>
                              <w:r w:rsidRPr="00630F83">
                                <w:rPr>
                                  <w:rFonts w:ascii="Calibri" w:hAnsi="Calibri" w:cs="Calibri"/>
                                  <w:sz w:val="22"/>
                                </w:rPr>
                                <w:t xml:space="preserve">. </w:t>
                              </w:r>
                            </w:p>
                            <w:p w14:paraId="045EBED9" w14:textId="77777777" w:rsidR="00805BEF" w:rsidRPr="00630F83" w:rsidRDefault="00805BEF" w:rsidP="00805BEF">
                              <w:pPr>
                                <w:pStyle w:val="NoSpacing"/>
                                <w:spacing w:line="276" w:lineRule="auto"/>
                                <w:jc w:val="center"/>
                                <w:rPr>
                                  <w:rFonts w:ascii="Calibri" w:hAnsi="Calibri" w:cs="Calibri"/>
                                  <w:sz w:val="22"/>
                                </w:rPr>
                              </w:pPr>
                              <w:r w:rsidRPr="00630F83">
                                <w:rPr>
                                  <w:rFonts w:ascii="Calibri" w:hAnsi="Calibri" w:cs="Calibri"/>
                                  <w:sz w:val="22"/>
                                </w:rPr>
                                <w:t>You will receive a Completion of Procedures letter with the review outcome.</w:t>
                              </w:r>
                            </w:p>
                            <w:p w14:paraId="41CC341E" w14:textId="77777777" w:rsidR="00805BEF" w:rsidRPr="00630F83" w:rsidRDefault="00805BEF" w:rsidP="00805BEF">
                              <w:pPr>
                                <w:pStyle w:val="NoSpacing"/>
                                <w:spacing w:after="120" w:line="276" w:lineRule="auto"/>
                                <w:jc w:val="center"/>
                                <w:rPr>
                                  <w:rFonts w:ascii="Calibri" w:hAnsi="Calibri" w:cs="Calibri"/>
                                  <w:sz w:val="22"/>
                                </w:rPr>
                              </w:pPr>
                            </w:p>
                          </w:txbxContent>
                        </wps:txbx>
                        <wps:bodyPr rot="0" vert="horz" wrap="square" lIns="91440" tIns="45720" rIns="91440" bIns="45720" anchor="t" anchorCtr="0">
                          <a:noAutofit/>
                        </wps:bodyPr>
                      </wps:wsp>
                    </wpg:wgp>
                  </a:graphicData>
                </a:graphic>
              </wp:inline>
            </w:drawing>
          </mc:Choice>
          <mc:Fallback>
            <w:pict>
              <v:group w14:anchorId="3209AD5B" id="Group 39" o:spid="_x0000_s1036" alt="Stage three - Review&#10;Your complaint is reviewed by the Pr0 Vice-Chancellor (Student Experience). This is not usually a reinvestigation. We have six weeks to complete the review. You will receive a completion of procedures letter with the review outcome." style="width:393pt;height:93.3pt;mso-position-horizontal-relative:char;mso-position-vertical-relative:line" coordsize="31978,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">
                <v:shape id="Flowchart: Alternate Process 40" o:spid="_x0000_s1037" type="#_x0000_t176" style="position:absolute;width:31978;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" fillcolor="window" strokecolor="#95b3d7">
                  <v:shadow on="t" color="#95b3d7" offset="0,4pt"/>
                </v:shape>
                <v:shape id="_x0000_s1038" type="#_x0000_t202" style="position:absolute;left:603;top:428;width:30676;height:8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" stroked="f">
                  <v:textbox>
                    <w:txbxContent>
                      <w:p w14:paraId="2D82FD5A" w14:textId="4D496C65" w:rsidR="00805BEF" w:rsidRPr="00630F83" w:rsidRDefault="00805BEF" w:rsidP="00805BEF">
                        <w:pPr>
                          <w:pStyle w:val="NoSpacing"/>
                          <w:spacing w:line="276" w:lineRule="auto"/>
                          <w:jc w:val="center"/>
                          <w:rPr>
                            <w:rFonts w:ascii="Calibri" w:hAnsi="Calibri" w:cs="Calibri"/>
                            <w:b/>
                            <w:sz w:val="22"/>
                          </w:rPr>
                        </w:pPr>
                        <w:r w:rsidRPr="00630F83">
                          <w:rPr>
                            <w:rFonts w:ascii="Calibri" w:hAnsi="Calibri" w:cs="Calibri"/>
                            <w:b/>
                            <w:sz w:val="22"/>
                          </w:rPr>
                          <w:t xml:space="preserve">Stage </w:t>
                        </w:r>
                        <w:r w:rsidR="00CC7868">
                          <w:rPr>
                            <w:rFonts w:ascii="Calibri" w:hAnsi="Calibri" w:cs="Calibri"/>
                            <w:b/>
                            <w:sz w:val="22"/>
                          </w:rPr>
                          <w:t>3</w:t>
                        </w:r>
                        <w:r w:rsidRPr="00630F83">
                          <w:rPr>
                            <w:rFonts w:ascii="Calibri" w:hAnsi="Calibri" w:cs="Calibri"/>
                            <w:b/>
                            <w:sz w:val="22"/>
                          </w:rPr>
                          <w:t xml:space="preserve"> - Review </w:t>
                        </w:r>
                      </w:p>
                      <w:p w14:paraId="153E3EA3" w14:textId="77777777" w:rsidR="00805BEF" w:rsidRPr="00630F83" w:rsidRDefault="00805BEF" w:rsidP="00805BEF">
                        <w:pPr>
                          <w:pStyle w:val="NoSpacing"/>
                          <w:spacing w:line="276" w:lineRule="auto"/>
                          <w:jc w:val="center"/>
                          <w:rPr>
                            <w:rFonts w:ascii="Calibri" w:hAnsi="Calibri" w:cs="Calibri"/>
                            <w:sz w:val="22"/>
                          </w:rPr>
                        </w:pPr>
                        <w:r w:rsidRPr="00630F83">
                          <w:rPr>
                            <w:rFonts w:ascii="Calibri" w:hAnsi="Calibri" w:cs="Calibri"/>
                            <w:sz w:val="22"/>
                          </w:rPr>
                          <w:t>Complaint reviewed by Pro Vice-Chancellor (Student Experience).</w:t>
                        </w:r>
                      </w:p>
                      <w:p w14:paraId="0FF5BDFF" w14:textId="77777777" w:rsidR="00805BEF" w:rsidRPr="00630F83" w:rsidRDefault="00805BEF" w:rsidP="00805BEF">
                        <w:pPr>
                          <w:pStyle w:val="NoSpacing"/>
                          <w:spacing w:line="276" w:lineRule="auto"/>
                          <w:jc w:val="center"/>
                          <w:rPr>
                            <w:rFonts w:ascii="Calibri" w:hAnsi="Calibri" w:cs="Calibri"/>
                            <w:sz w:val="22"/>
                          </w:rPr>
                        </w:pPr>
                        <w:r w:rsidRPr="00630F83">
                          <w:rPr>
                            <w:rFonts w:ascii="Calibri" w:hAnsi="Calibri" w:cs="Calibri"/>
                            <w:sz w:val="22"/>
                          </w:rPr>
                          <w:t xml:space="preserve">This is not usually a reinvestigation. </w:t>
                        </w:r>
                      </w:p>
                      <w:p w14:paraId="61869DC0" w14:textId="548C26AA" w:rsidR="00805BEF" w:rsidRPr="00630F83" w:rsidRDefault="00805BEF" w:rsidP="00805BEF">
                        <w:pPr>
                          <w:pStyle w:val="NoSpacing"/>
                          <w:spacing w:line="276" w:lineRule="auto"/>
                          <w:jc w:val="center"/>
                          <w:rPr>
                            <w:rFonts w:ascii="Calibri" w:hAnsi="Calibri" w:cs="Calibri"/>
                            <w:sz w:val="22"/>
                          </w:rPr>
                        </w:pPr>
                        <w:r w:rsidRPr="00630F83">
                          <w:rPr>
                            <w:rFonts w:ascii="Calibri" w:hAnsi="Calibri" w:cs="Calibri"/>
                            <w:sz w:val="22"/>
                          </w:rPr>
                          <w:t>We have six weeks to complete the review</w:t>
                        </w:r>
                        <w:r w:rsidR="00841694">
                          <w:rPr>
                            <w:rFonts w:ascii="Calibri" w:hAnsi="Calibri" w:cs="Calibri"/>
                            <w:sz w:val="22"/>
                          </w:rPr>
                          <w:t xml:space="preserve"> and notify you of the outcome</w:t>
                        </w:r>
                        <w:r w:rsidRPr="00630F83">
                          <w:rPr>
                            <w:rFonts w:ascii="Calibri" w:hAnsi="Calibri" w:cs="Calibri"/>
                            <w:sz w:val="22"/>
                          </w:rPr>
                          <w:t xml:space="preserve">. </w:t>
                        </w:r>
                      </w:p>
                      <w:p w14:paraId="045EBED9" w14:textId="77777777" w:rsidR="00805BEF" w:rsidRPr="00630F83" w:rsidRDefault="00805BEF" w:rsidP="00805BEF">
                        <w:pPr>
                          <w:pStyle w:val="NoSpacing"/>
                          <w:spacing w:line="276" w:lineRule="auto"/>
                          <w:jc w:val="center"/>
                          <w:rPr>
                            <w:rFonts w:ascii="Calibri" w:hAnsi="Calibri" w:cs="Calibri"/>
                            <w:sz w:val="22"/>
                          </w:rPr>
                        </w:pPr>
                        <w:r w:rsidRPr="00630F83">
                          <w:rPr>
                            <w:rFonts w:ascii="Calibri" w:hAnsi="Calibri" w:cs="Calibri"/>
                            <w:sz w:val="22"/>
                          </w:rPr>
                          <w:t>You will receive a Completion of Procedures letter with the review outcome.</w:t>
                        </w:r>
                      </w:p>
                      <w:p w14:paraId="41CC341E" w14:textId="77777777" w:rsidR="00805BEF" w:rsidRPr="00630F83" w:rsidRDefault="00805BEF" w:rsidP="00805BEF">
                        <w:pPr>
                          <w:pStyle w:val="NoSpacing"/>
                          <w:spacing w:after="120" w:line="276" w:lineRule="auto"/>
                          <w:jc w:val="center"/>
                          <w:rPr>
                            <w:rFonts w:ascii="Calibri" w:hAnsi="Calibri" w:cs="Calibri"/>
                            <w:sz w:val="22"/>
                          </w:rPr>
                        </w:pPr>
                      </w:p>
                    </w:txbxContent>
                  </v:textbox>
                </v:shape>
                <w10:anchorlock/>
              </v:group>
            </w:pict>
          </mc:Fallback>
        </mc:AlternateContent>
      </w:r>
    </w:p>
    <w:p w14:paraId="620AEA7E" w14:textId="77777777" w:rsidR="00805BEF" w:rsidRPr="00805BEF" w:rsidRDefault="00805BEF" w:rsidP="00805BEF">
      <w:pPr>
        <w:jc w:val="center"/>
        <w:rPr>
          <w:rFonts w:eastAsia="MS Mincho" w:cs="Calibri"/>
          <w:sz w:val="22"/>
          <w:szCs w:val="24"/>
          <w:lang w:val="en-US" w:eastAsia="ja-JP"/>
        </w:rPr>
      </w:pPr>
    </w:p>
    <w:p w14:paraId="57D2C986" w14:textId="66509AA6" w:rsidR="00805BEF" w:rsidRPr="00805BEF" w:rsidRDefault="00805BEF" w:rsidP="00805BEF">
      <w:pPr>
        <w:jc w:val="center"/>
        <w:rPr>
          <w:rFonts w:eastAsia="MS Mincho" w:cs="Calibri"/>
          <w:sz w:val="22"/>
          <w:szCs w:val="24"/>
          <w:lang w:val="en-US" w:eastAsia="ja-JP"/>
        </w:rPr>
      </w:pPr>
      <w:r w:rsidRPr="00805BEF">
        <w:rPr>
          <w:rFonts w:eastAsia="MS Mincho" w:cs="Calibri"/>
          <w:noProof/>
          <w:sz w:val="22"/>
          <w:szCs w:val="24"/>
          <w:lang w:val="en-US" w:eastAsia="ja-JP"/>
        </w:rPr>
        <mc:AlternateContent>
          <mc:Choice Requires="wps">
            <w:drawing>
              <wp:anchor distT="0" distB="0" distL="114300" distR="114300" simplePos="0" relativeHeight="251656192" behindDoc="0" locked="0" layoutInCell="1" allowOverlap="1" wp14:anchorId="64909E54" wp14:editId="3D9CE2ED">
                <wp:simplePos x="0" y="0"/>
                <wp:positionH relativeFrom="column">
                  <wp:posOffset>881380</wp:posOffset>
                </wp:positionH>
                <wp:positionV relativeFrom="paragraph">
                  <wp:posOffset>124460</wp:posOffset>
                </wp:positionV>
                <wp:extent cx="4276725" cy="729574"/>
                <wp:effectExtent l="0" t="0" r="28575" b="13970"/>
                <wp:wrapNone/>
                <wp:docPr id="4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29574"/>
                        </a:xfrm>
                        <a:prstGeom prst="rect">
                          <a:avLst/>
                        </a:prstGeom>
                        <a:solidFill>
                          <a:srgbClr val="FFFFFF"/>
                        </a:solidFill>
                        <a:ln w="9525">
                          <a:solidFill>
                            <a:sysClr val="window" lastClr="FFFFFF">
                              <a:lumMod val="75000"/>
                            </a:sysClr>
                          </a:solidFill>
                          <a:miter lim="800000"/>
                          <a:headEnd/>
                          <a:tailEnd/>
                        </a:ln>
                      </wps:spPr>
                      <wps:txbx>
                        <w:txbxContent>
                          <w:p w14:paraId="51F83FF5" w14:textId="77777777" w:rsidR="00805BEF" w:rsidRPr="00CF386F" w:rsidRDefault="00805BEF" w:rsidP="00805BEF">
                            <w:pPr>
                              <w:pStyle w:val="NoSpacing"/>
                              <w:spacing w:line="276" w:lineRule="auto"/>
                              <w:jc w:val="center"/>
                              <w:rPr>
                                <w:rFonts w:ascii="Calibri" w:hAnsi="Calibri" w:cs="Calibri"/>
                                <w:color w:val="00615C"/>
                                <w:sz w:val="22"/>
                                <w:szCs w:val="20"/>
                              </w:rPr>
                            </w:pPr>
                            <w:r w:rsidRPr="00CF386F">
                              <w:rPr>
                                <w:rFonts w:ascii="Calibri" w:hAnsi="Calibri" w:cs="Calibri"/>
                                <w:color w:val="00615C"/>
                                <w:sz w:val="22"/>
                                <w:szCs w:val="20"/>
                              </w:rPr>
                              <w:t xml:space="preserve">If you remain dissatisfied </w:t>
                            </w:r>
                          </w:p>
                          <w:p w14:paraId="3BBA8AC6" w14:textId="77777777" w:rsidR="00805BEF" w:rsidRPr="00630F83" w:rsidRDefault="00805BEF" w:rsidP="00805BEF">
                            <w:pPr>
                              <w:pStyle w:val="NoSpacing"/>
                              <w:spacing w:line="276" w:lineRule="auto"/>
                              <w:jc w:val="center"/>
                              <w:rPr>
                                <w:rFonts w:ascii="Calibri" w:hAnsi="Calibri" w:cs="Calibri"/>
                                <w:sz w:val="22"/>
                                <w:szCs w:val="20"/>
                              </w:rPr>
                            </w:pPr>
                            <w:r w:rsidRPr="00630F83">
                              <w:rPr>
                                <w:rFonts w:ascii="Calibri" w:hAnsi="Calibri" w:cs="Calibri"/>
                                <w:sz w:val="22"/>
                                <w:szCs w:val="20"/>
                              </w:rPr>
                              <w:t xml:space="preserve">You have one year to take your complaint to the </w:t>
                            </w:r>
                          </w:p>
                          <w:p w14:paraId="7E6A8F90" w14:textId="77777777" w:rsidR="00805BEF" w:rsidRPr="00630F83" w:rsidRDefault="00805BEF" w:rsidP="00805BEF">
                            <w:pPr>
                              <w:pStyle w:val="NoSpacing"/>
                              <w:spacing w:line="276" w:lineRule="auto"/>
                              <w:jc w:val="center"/>
                              <w:rPr>
                                <w:rFonts w:ascii="Calibri" w:hAnsi="Calibri" w:cs="Calibri"/>
                                <w:sz w:val="22"/>
                                <w:szCs w:val="20"/>
                              </w:rPr>
                            </w:pPr>
                            <w:r w:rsidRPr="00630F83">
                              <w:rPr>
                                <w:rFonts w:ascii="Calibri" w:hAnsi="Calibri" w:cs="Calibri"/>
                                <w:sz w:val="22"/>
                                <w:szCs w:val="20"/>
                              </w:rPr>
                              <w:t>Office of the Independent Adjudicator for further review.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909E54" id="Text Box 2" o:spid="_x0000_s1039" type="#_x0000_t202" alt="&quot;&quot;" style="position:absolute;left:0;text-align:left;margin-left:69.4pt;margin-top:9.8pt;width:336.75pt;height:57.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" strokecolor="#bfbfbf">
                <v:textbox>
                  <w:txbxContent>
                    <w:p w14:paraId="51F83FF5" w14:textId="77777777" w:rsidR="00805BEF" w:rsidRPr="00CF386F" w:rsidRDefault="00805BEF" w:rsidP="00805BEF">
                      <w:pPr>
                        <w:pStyle w:val="NoSpacing"/>
                        <w:spacing w:line="276" w:lineRule="auto"/>
                        <w:jc w:val="center"/>
                        <w:rPr>
                          <w:rFonts w:ascii="Calibri" w:hAnsi="Calibri" w:cs="Calibri"/>
                          <w:color w:val="00615C"/>
                          <w:sz w:val="22"/>
                          <w:szCs w:val="20"/>
                        </w:rPr>
                      </w:pPr>
                      <w:r w:rsidRPr="00CF386F">
                        <w:rPr>
                          <w:rFonts w:ascii="Calibri" w:hAnsi="Calibri" w:cs="Calibri"/>
                          <w:color w:val="00615C"/>
                          <w:sz w:val="22"/>
                          <w:szCs w:val="20"/>
                        </w:rPr>
                        <w:t xml:space="preserve">If you remain dissatisfied </w:t>
                      </w:r>
                    </w:p>
                    <w:p w14:paraId="3BBA8AC6" w14:textId="77777777" w:rsidR="00805BEF" w:rsidRPr="00630F83" w:rsidRDefault="00805BEF" w:rsidP="00805BEF">
                      <w:pPr>
                        <w:pStyle w:val="NoSpacing"/>
                        <w:spacing w:line="276" w:lineRule="auto"/>
                        <w:jc w:val="center"/>
                        <w:rPr>
                          <w:rFonts w:ascii="Calibri" w:hAnsi="Calibri" w:cs="Calibri"/>
                          <w:sz w:val="22"/>
                          <w:szCs w:val="20"/>
                        </w:rPr>
                      </w:pPr>
                      <w:r w:rsidRPr="00630F83">
                        <w:rPr>
                          <w:rFonts w:ascii="Calibri" w:hAnsi="Calibri" w:cs="Calibri"/>
                          <w:sz w:val="22"/>
                          <w:szCs w:val="20"/>
                        </w:rPr>
                        <w:t xml:space="preserve">You have one year to take your complaint to the </w:t>
                      </w:r>
                    </w:p>
                    <w:p w14:paraId="7E6A8F90" w14:textId="77777777" w:rsidR="00805BEF" w:rsidRPr="00630F83" w:rsidRDefault="00805BEF" w:rsidP="00805BEF">
                      <w:pPr>
                        <w:pStyle w:val="NoSpacing"/>
                        <w:spacing w:line="276" w:lineRule="auto"/>
                        <w:jc w:val="center"/>
                        <w:rPr>
                          <w:rFonts w:ascii="Calibri" w:hAnsi="Calibri" w:cs="Calibri"/>
                          <w:sz w:val="22"/>
                          <w:szCs w:val="20"/>
                        </w:rPr>
                      </w:pPr>
                      <w:r w:rsidRPr="00630F83">
                        <w:rPr>
                          <w:rFonts w:ascii="Calibri" w:hAnsi="Calibri" w:cs="Calibri"/>
                          <w:sz w:val="22"/>
                          <w:szCs w:val="20"/>
                        </w:rPr>
                        <w:t>Office of the Independent Adjudicator for further review.</w:t>
                      </w:r>
                    </w:p>
                  </w:txbxContent>
                </v:textbox>
              </v:shape>
            </w:pict>
          </mc:Fallback>
        </mc:AlternateContent>
      </w:r>
    </w:p>
    <w:p w14:paraId="4C8A0D25" w14:textId="77777777" w:rsidR="00805BEF" w:rsidRPr="00805BEF" w:rsidRDefault="00805BEF" w:rsidP="00805BEF">
      <w:pPr>
        <w:jc w:val="center"/>
        <w:rPr>
          <w:rFonts w:eastAsia="MS Mincho" w:cs="Calibri"/>
          <w:sz w:val="22"/>
          <w:szCs w:val="24"/>
          <w:lang w:val="en-US" w:eastAsia="ja-JP"/>
        </w:rPr>
      </w:pPr>
    </w:p>
    <w:p w14:paraId="67271AC2" w14:textId="77777777" w:rsidR="00805BEF" w:rsidRPr="00805BEF" w:rsidRDefault="00805BEF" w:rsidP="00805BEF">
      <w:pPr>
        <w:jc w:val="center"/>
        <w:rPr>
          <w:rFonts w:eastAsia="MS Mincho" w:cs="Calibri"/>
          <w:sz w:val="22"/>
          <w:szCs w:val="24"/>
          <w:lang w:val="en-US" w:eastAsia="ja-JP"/>
        </w:rPr>
      </w:pPr>
    </w:p>
    <w:p w14:paraId="5CBCAE98" w14:textId="77777777" w:rsidR="00805BEF" w:rsidRDefault="00805BEF" w:rsidP="00805BEF">
      <w:pPr>
        <w:jc w:val="center"/>
        <w:rPr>
          <w:rFonts w:eastAsia="MS Mincho" w:cs="Calibri"/>
          <w:sz w:val="22"/>
          <w:szCs w:val="24"/>
          <w:lang w:val="en-US" w:eastAsia="ja-JP"/>
        </w:rPr>
      </w:pPr>
    </w:p>
    <w:p w14:paraId="12826EB1" w14:textId="3D49B416" w:rsidR="00D6605A" w:rsidRDefault="0008339D" w:rsidP="0004130A">
      <w:pPr>
        <w:rPr>
          <w:rFonts w:eastAsia="MS Mincho" w:cs="Calibri"/>
          <w:sz w:val="22"/>
          <w:szCs w:val="24"/>
          <w:lang w:val="en-US" w:eastAsia="ja-JP"/>
        </w:rPr>
      </w:pPr>
      <w:r>
        <w:rPr>
          <w:noProof/>
        </w:rPr>
        <mc:AlternateContent>
          <mc:Choice Requires="wps">
            <w:drawing>
              <wp:anchor distT="0" distB="0" distL="114300" distR="114300" simplePos="0" relativeHeight="251674624" behindDoc="0" locked="0" layoutInCell="1" allowOverlap="1" wp14:anchorId="2E35FBEB" wp14:editId="40BB1457">
                <wp:simplePos x="0" y="0"/>
                <wp:positionH relativeFrom="column">
                  <wp:posOffset>-377405</wp:posOffset>
                </wp:positionH>
                <wp:positionV relativeFrom="paragraph">
                  <wp:posOffset>233243</wp:posOffset>
                </wp:positionV>
                <wp:extent cx="4276725" cy="635"/>
                <wp:effectExtent l="0" t="0" r="0" b="0"/>
                <wp:wrapNone/>
                <wp:docPr id="2064839944"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276725" cy="635"/>
                        </a:xfrm>
                        <a:prstGeom prst="rect">
                          <a:avLst/>
                        </a:prstGeom>
                        <a:solidFill>
                          <a:prstClr val="white"/>
                        </a:solidFill>
                        <a:ln>
                          <a:noFill/>
                        </a:ln>
                      </wps:spPr>
                      <wps:txbx>
                        <w:txbxContent>
                          <w:p w14:paraId="3D175ADE" w14:textId="77FAA073" w:rsidR="0004130A" w:rsidRPr="000E4C61" w:rsidRDefault="0004130A" w:rsidP="0004130A">
                            <w:pPr>
                              <w:pStyle w:val="Caption"/>
                              <w:rPr>
                                <w:rFonts w:eastAsia="MS Mincho" w:cs="Calibri"/>
                                <w:noProof/>
                                <w:szCs w:val="24"/>
                                <w:lang w:val="en-US" w:eastAsia="ja-JP"/>
                              </w:rPr>
                            </w:pPr>
                            <w:r>
                              <w:t xml:space="preserve">Figure </w:t>
                            </w:r>
                            <w:r>
                              <w:fldChar w:fldCharType="begin"/>
                            </w:r>
                            <w:r>
                              <w:instrText xml:space="preserve"> SEQ Figure \* ARABIC </w:instrText>
                            </w:r>
                            <w:r>
                              <w:fldChar w:fldCharType="separate"/>
                            </w:r>
                            <w:r w:rsidR="007E49B8">
                              <w:rPr>
                                <w:noProof/>
                              </w:rPr>
                              <w:t>1</w:t>
                            </w:r>
                            <w:r>
                              <w:fldChar w:fldCharType="end"/>
                            </w:r>
                            <w:r w:rsidR="0008339D">
                              <w:t xml:space="preserve"> </w:t>
                            </w:r>
                            <w:r>
                              <w:t>Summary of student complaints procedure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E35FBEB" id="Text Box 1" o:spid="_x0000_s1040" type="#_x0000_t202" alt="&quot;&quot;" style="position:absolute;margin-left:-29.7pt;margin-top:18.35pt;width:336.75pt;height:.0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" stroked="f">
                <v:textbox style="mso-fit-shape-to-text:t" inset="0,0,0,0">
                  <w:txbxContent>
                    <w:p w14:paraId="3D175ADE" w14:textId="77FAA073" w:rsidR="0004130A" w:rsidRPr="000E4C61" w:rsidRDefault="0004130A" w:rsidP="0004130A">
                      <w:pPr>
                        <w:pStyle w:val="Caption"/>
                        <w:rPr>
                          <w:rFonts w:eastAsia="MS Mincho" w:cs="Calibri"/>
                          <w:noProof/>
                          <w:szCs w:val="24"/>
                          <w:lang w:val="en-US" w:eastAsia="ja-JP"/>
                        </w:rPr>
                      </w:pPr>
                      <w:r>
                        <w:t xml:space="preserve">Figure </w:t>
                      </w:r>
                      <w:r>
                        <w:fldChar w:fldCharType="begin"/>
                      </w:r>
                      <w:r>
                        <w:instrText xml:space="preserve"> SEQ Figure \* ARABIC </w:instrText>
                      </w:r>
                      <w:r>
                        <w:fldChar w:fldCharType="separate"/>
                      </w:r>
                      <w:r w:rsidR="007E49B8">
                        <w:rPr>
                          <w:noProof/>
                        </w:rPr>
                        <w:t>1</w:t>
                      </w:r>
                      <w:r>
                        <w:fldChar w:fldCharType="end"/>
                      </w:r>
                      <w:r w:rsidR="0008339D">
                        <w:t xml:space="preserve"> </w:t>
                      </w:r>
                      <w:r>
                        <w:t>Summary of student complaints procedure</w:t>
                      </w:r>
                    </w:p>
                  </w:txbxContent>
                </v:textbox>
              </v:shape>
            </w:pict>
          </mc:Fallback>
        </mc:AlternateContent>
      </w:r>
    </w:p>
    <w:p w14:paraId="0FF9FEB7" w14:textId="64C5F95B" w:rsidR="002E5532" w:rsidRDefault="002E5532" w:rsidP="00CE7EEB">
      <w:pPr>
        <w:pStyle w:val="Heading1"/>
      </w:pPr>
      <w:r>
        <w:lastRenderedPageBreak/>
        <w:t>The complaint</w:t>
      </w:r>
      <w:r w:rsidR="008B763D">
        <w:t>s</w:t>
      </w:r>
      <w:r>
        <w:t xml:space="preserve"> process</w:t>
      </w:r>
    </w:p>
    <w:p w14:paraId="4C394E11" w14:textId="77777777" w:rsidR="002E5532" w:rsidRDefault="002E5532" w:rsidP="002E5532">
      <w:r>
        <w:t>There are three stages to the University’s complaints process.</w:t>
      </w:r>
    </w:p>
    <w:p w14:paraId="08FB3DB2" w14:textId="79D3C4FE" w:rsidR="002E5532" w:rsidRPr="002E5532" w:rsidRDefault="002E5532" w:rsidP="002E5532">
      <w:r>
        <w:t xml:space="preserve"> </w:t>
      </w:r>
    </w:p>
    <w:p w14:paraId="05487C0F" w14:textId="63F70D43" w:rsidR="00825746" w:rsidRPr="000E69C4" w:rsidRDefault="00825746" w:rsidP="00600715">
      <w:pPr>
        <w:pStyle w:val="Heading2"/>
      </w:pPr>
      <w:r w:rsidRPr="000E69C4">
        <w:t xml:space="preserve">Stage </w:t>
      </w:r>
      <w:r w:rsidR="00CC7868">
        <w:t>1</w:t>
      </w:r>
      <w:r w:rsidRPr="000E69C4">
        <w:t xml:space="preserve"> – </w:t>
      </w:r>
      <w:r w:rsidR="00CC7868">
        <w:t>E</w:t>
      </w:r>
      <w:r w:rsidRPr="000E69C4">
        <w:t xml:space="preserve">arly </w:t>
      </w:r>
      <w:r w:rsidR="00CC7868">
        <w:t>R</w:t>
      </w:r>
      <w:r w:rsidRPr="000E69C4">
        <w:t>esolution</w:t>
      </w:r>
    </w:p>
    <w:p w14:paraId="0D832D78" w14:textId="7E190BC2" w:rsidR="00825746" w:rsidRPr="000E69C4" w:rsidRDefault="008C68FF" w:rsidP="000433FA">
      <w:pPr>
        <w:rPr>
          <w:rFonts w:asciiTheme="minorHAnsi" w:hAnsiTheme="minorHAnsi" w:cstheme="minorHAnsi"/>
          <w:szCs w:val="24"/>
        </w:rPr>
      </w:pPr>
      <w:r>
        <w:rPr>
          <w:rFonts w:asciiTheme="minorHAnsi" w:hAnsiTheme="minorHAnsi" w:cstheme="minorHAnsi"/>
          <w:szCs w:val="24"/>
        </w:rPr>
        <w:t>You should try to resolve your complaint</w:t>
      </w:r>
      <w:r w:rsidR="00825746" w:rsidRPr="000E69C4">
        <w:rPr>
          <w:rFonts w:asciiTheme="minorHAnsi" w:hAnsiTheme="minorHAnsi" w:cstheme="minorHAnsi"/>
          <w:szCs w:val="24"/>
        </w:rPr>
        <w:t xml:space="preserve"> at a local level</w:t>
      </w:r>
      <w:r>
        <w:rPr>
          <w:rFonts w:asciiTheme="minorHAnsi" w:hAnsiTheme="minorHAnsi" w:cstheme="minorHAnsi"/>
          <w:szCs w:val="24"/>
        </w:rPr>
        <w:t xml:space="preserve"> first</w:t>
      </w:r>
      <w:r w:rsidR="00825746" w:rsidRPr="000E69C4">
        <w:rPr>
          <w:rFonts w:asciiTheme="minorHAnsi" w:hAnsiTheme="minorHAnsi" w:cstheme="minorHAnsi"/>
          <w:szCs w:val="24"/>
        </w:rPr>
        <w:t xml:space="preserve">. </w:t>
      </w:r>
      <w:r w:rsidR="005803E6" w:rsidRPr="000E69C4">
        <w:rPr>
          <w:rFonts w:asciiTheme="minorHAnsi" w:hAnsiTheme="minorHAnsi" w:cstheme="minorHAnsi"/>
          <w:szCs w:val="24"/>
        </w:rPr>
        <w:t>Y</w:t>
      </w:r>
      <w:r w:rsidR="00825746" w:rsidRPr="000E69C4">
        <w:rPr>
          <w:rFonts w:asciiTheme="minorHAnsi" w:hAnsiTheme="minorHAnsi" w:cstheme="minorHAnsi"/>
          <w:szCs w:val="24"/>
        </w:rPr>
        <w:t xml:space="preserve">ou can do this by identifying </w:t>
      </w:r>
      <w:r w:rsidR="00C67B9E" w:rsidRPr="000E69C4">
        <w:rPr>
          <w:rFonts w:asciiTheme="minorHAnsi" w:hAnsiTheme="minorHAnsi" w:cstheme="minorHAnsi"/>
          <w:szCs w:val="24"/>
        </w:rPr>
        <w:t xml:space="preserve">a member of staff to </w:t>
      </w:r>
      <w:r w:rsidR="005803E6" w:rsidRPr="000E69C4">
        <w:rPr>
          <w:rFonts w:asciiTheme="minorHAnsi" w:hAnsiTheme="minorHAnsi" w:cstheme="minorHAnsi"/>
          <w:szCs w:val="24"/>
        </w:rPr>
        <w:t>direct your complaint to. This will usually be one of the following:</w:t>
      </w:r>
    </w:p>
    <w:p w14:paraId="4CECC40B" w14:textId="00F7B2FF" w:rsidR="005803E6" w:rsidRPr="000E69C4" w:rsidRDefault="005803E6" w:rsidP="000433FA">
      <w:pPr>
        <w:pStyle w:val="ListParagraph"/>
        <w:numPr>
          <w:ilvl w:val="0"/>
          <w:numId w:val="6"/>
        </w:numPr>
        <w:rPr>
          <w:rFonts w:asciiTheme="minorHAnsi" w:hAnsiTheme="minorHAnsi" w:cstheme="minorHAnsi"/>
          <w:szCs w:val="24"/>
        </w:rPr>
      </w:pPr>
      <w:r w:rsidRPr="000E69C4">
        <w:rPr>
          <w:rFonts w:asciiTheme="minorHAnsi" w:hAnsiTheme="minorHAnsi" w:cstheme="minorHAnsi"/>
          <w:szCs w:val="24"/>
        </w:rPr>
        <w:t>Your course tutor</w:t>
      </w:r>
    </w:p>
    <w:p w14:paraId="44703220" w14:textId="42A41BD9" w:rsidR="005803E6" w:rsidRPr="000E69C4" w:rsidRDefault="005803E6" w:rsidP="000433FA">
      <w:pPr>
        <w:pStyle w:val="ListParagraph"/>
        <w:numPr>
          <w:ilvl w:val="0"/>
          <w:numId w:val="6"/>
        </w:numPr>
        <w:rPr>
          <w:rFonts w:asciiTheme="minorHAnsi" w:hAnsiTheme="minorHAnsi" w:cstheme="minorHAnsi"/>
          <w:szCs w:val="24"/>
        </w:rPr>
      </w:pPr>
      <w:r w:rsidRPr="000E69C4">
        <w:rPr>
          <w:rFonts w:asciiTheme="minorHAnsi" w:hAnsiTheme="minorHAnsi" w:cstheme="minorHAnsi"/>
          <w:szCs w:val="24"/>
        </w:rPr>
        <w:t>Your module leader</w:t>
      </w:r>
    </w:p>
    <w:p w14:paraId="251ADEBB" w14:textId="0E83F77D" w:rsidR="00315A77" w:rsidRPr="000E69C4" w:rsidRDefault="005803E6" w:rsidP="000433FA">
      <w:pPr>
        <w:pStyle w:val="ListParagraph"/>
        <w:numPr>
          <w:ilvl w:val="0"/>
          <w:numId w:val="6"/>
        </w:numPr>
        <w:rPr>
          <w:rFonts w:asciiTheme="minorHAnsi" w:hAnsiTheme="minorHAnsi" w:cstheme="minorHAnsi"/>
          <w:szCs w:val="24"/>
        </w:rPr>
      </w:pPr>
      <w:r w:rsidRPr="000E69C4">
        <w:rPr>
          <w:rFonts w:asciiTheme="minorHAnsi" w:hAnsiTheme="minorHAnsi" w:cstheme="minorHAnsi"/>
          <w:szCs w:val="24"/>
        </w:rPr>
        <w:t>Your programme leader</w:t>
      </w:r>
    </w:p>
    <w:p w14:paraId="666B95EE" w14:textId="0524E9B1" w:rsidR="005803E6" w:rsidRPr="000E69C4" w:rsidRDefault="005803E6" w:rsidP="000433FA">
      <w:pPr>
        <w:pStyle w:val="ListParagraph"/>
        <w:numPr>
          <w:ilvl w:val="0"/>
          <w:numId w:val="6"/>
        </w:numPr>
        <w:rPr>
          <w:rFonts w:asciiTheme="minorHAnsi" w:hAnsiTheme="minorHAnsi" w:cstheme="minorHAnsi"/>
          <w:szCs w:val="24"/>
        </w:rPr>
      </w:pPr>
      <w:r w:rsidRPr="000E69C4">
        <w:rPr>
          <w:rFonts w:asciiTheme="minorHAnsi" w:hAnsiTheme="minorHAnsi" w:cstheme="minorHAnsi"/>
          <w:szCs w:val="24"/>
        </w:rPr>
        <w:t>The faculty administration manager</w:t>
      </w:r>
    </w:p>
    <w:p w14:paraId="7425E538" w14:textId="77BA1F3E" w:rsidR="005803E6" w:rsidRPr="000E69C4" w:rsidRDefault="005803E6" w:rsidP="000433FA">
      <w:pPr>
        <w:pStyle w:val="ListParagraph"/>
        <w:numPr>
          <w:ilvl w:val="0"/>
          <w:numId w:val="6"/>
        </w:numPr>
        <w:rPr>
          <w:rFonts w:asciiTheme="minorHAnsi" w:hAnsiTheme="minorHAnsi" w:cstheme="minorHAnsi"/>
          <w:szCs w:val="24"/>
        </w:rPr>
      </w:pPr>
      <w:r w:rsidRPr="000E69C4">
        <w:rPr>
          <w:rFonts w:asciiTheme="minorHAnsi" w:hAnsiTheme="minorHAnsi" w:cstheme="minorHAnsi"/>
          <w:szCs w:val="24"/>
        </w:rPr>
        <w:t>A manager in the University service involved</w:t>
      </w:r>
    </w:p>
    <w:p w14:paraId="3A4D8D80" w14:textId="219601A4" w:rsidR="00315A77" w:rsidRPr="000E69C4" w:rsidRDefault="00315A77" w:rsidP="000433FA">
      <w:pPr>
        <w:pStyle w:val="ListParagraph"/>
        <w:numPr>
          <w:ilvl w:val="0"/>
          <w:numId w:val="6"/>
        </w:numPr>
        <w:rPr>
          <w:rFonts w:asciiTheme="minorHAnsi" w:hAnsiTheme="minorHAnsi" w:cstheme="minorHAnsi"/>
          <w:szCs w:val="24"/>
        </w:rPr>
      </w:pPr>
      <w:r w:rsidRPr="000E69C4">
        <w:rPr>
          <w:rFonts w:asciiTheme="minorHAnsi" w:hAnsiTheme="minorHAnsi" w:cstheme="minorHAnsi"/>
          <w:szCs w:val="24"/>
        </w:rPr>
        <w:t>A member of the department or faculty who you feel comfortable</w:t>
      </w:r>
      <w:r w:rsidR="00D8716C" w:rsidRPr="000E69C4">
        <w:rPr>
          <w:rFonts w:asciiTheme="minorHAnsi" w:hAnsiTheme="minorHAnsi" w:cstheme="minorHAnsi"/>
          <w:szCs w:val="24"/>
        </w:rPr>
        <w:t xml:space="preserve"> talking to</w:t>
      </w:r>
    </w:p>
    <w:p w14:paraId="0DA93D84" w14:textId="77777777" w:rsidR="00825746" w:rsidRPr="000E69C4" w:rsidRDefault="00825746" w:rsidP="000433FA">
      <w:pPr>
        <w:rPr>
          <w:rFonts w:asciiTheme="minorHAnsi" w:hAnsiTheme="minorHAnsi" w:cstheme="minorHAnsi"/>
          <w:szCs w:val="24"/>
        </w:rPr>
      </w:pPr>
    </w:p>
    <w:p w14:paraId="5E547933" w14:textId="440C76C7" w:rsidR="003840C4" w:rsidRPr="000E69C4" w:rsidRDefault="003840C4" w:rsidP="000433FA">
      <w:pPr>
        <w:rPr>
          <w:rFonts w:asciiTheme="minorHAnsi" w:hAnsiTheme="minorHAnsi" w:cstheme="minorHAnsi"/>
          <w:szCs w:val="24"/>
        </w:rPr>
      </w:pPr>
      <w:r w:rsidRPr="000E69C4">
        <w:rPr>
          <w:rFonts w:asciiTheme="minorHAnsi" w:hAnsiTheme="minorHAnsi" w:cstheme="minorHAnsi"/>
          <w:szCs w:val="24"/>
        </w:rPr>
        <w:t xml:space="preserve">If you are not sure who to direct your complaint to, you can ask for clarification and advice from the </w:t>
      </w:r>
      <w:hyperlink r:id="rId25" w:history="1">
        <w:r w:rsidRPr="000E69C4">
          <w:rPr>
            <w:rStyle w:val="Hyperlink"/>
            <w:rFonts w:asciiTheme="minorHAnsi" w:hAnsiTheme="minorHAnsi" w:cstheme="minorHAnsi"/>
            <w:szCs w:val="24"/>
          </w:rPr>
          <w:t>Students’ Union Advice Centre</w:t>
        </w:r>
      </w:hyperlink>
      <w:r w:rsidR="00895AAE" w:rsidRPr="000E69C4">
        <w:rPr>
          <w:rStyle w:val="Hyperlink"/>
          <w:rFonts w:asciiTheme="minorHAnsi" w:hAnsiTheme="minorHAnsi" w:cstheme="minorHAnsi"/>
          <w:szCs w:val="24"/>
        </w:rPr>
        <w:t xml:space="preserve">, </w:t>
      </w:r>
      <w:r w:rsidRPr="000E69C4">
        <w:rPr>
          <w:rFonts w:asciiTheme="minorHAnsi" w:hAnsiTheme="minorHAnsi" w:cstheme="minorHAnsi"/>
          <w:szCs w:val="24"/>
        </w:rPr>
        <w:t xml:space="preserve"> </w:t>
      </w:r>
      <w:r w:rsidR="00895AAE" w:rsidRPr="000E69C4">
        <w:rPr>
          <w:rFonts w:asciiTheme="minorHAnsi" w:hAnsiTheme="minorHAnsi" w:cstheme="minorHAnsi"/>
          <w:szCs w:val="24"/>
        </w:rPr>
        <w:t>o</w:t>
      </w:r>
      <w:r w:rsidRPr="000E69C4">
        <w:rPr>
          <w:rFonts w:asciiTheme="minorHAnsi" w:hAnsiTheme="minorHAnsi" w:cstheme="minorHAnsi"/>
          <w:szCs w:val="24"/>
        </w:rPr>
        <w:t xml:space="preserve">r </w:t>
      </w:r>
      <w:r w:rsidR="00895AAE" w:rsidRPr="000E69C4">
        <w:rPr>
          <w:rFonts w:asciiTheme="minorHAnsi" w:hAnsiTheme="minorHAnsi" w:cstheme="minorHAnsi"/>
          <w:szCs w:val="24"/>
        </w:rPr>
        <w:t xml:space="preserve">email </w:t>
      </w:r>
      <w:r w:rsidRPr="000E69C4">
        <w:rPr>
          <w:rFonts w:asciiTheme="minorHAnsi" w:hAnsiTheme="minorHAnsi" w:cstheme="minorHAnsi"/>
          <w:szCs w:val="24"/>
        </w:rPr>
        <w:t xml:space="preserve">the </w:t>
      </w:r>
      <w:hyperlink r:id="rId26" w:history="1">
        <w:r w:rsidRPr="000E69C4">
          <w:rPr>
            <w:rStyle w:val="Hyperlink"/>
            <w:rFonts w:asciiTheme="minorHAnsi" w:hAnsiTheme="minorHAnsi" w:cstheme="minorHAnsi"/>
            <w:szCs w:val="24"/>
          </w:rPr>
          <w:t>Student Case</w:t>
        </w:r>
        <w:r w:rsidR="008E0698" w:rsidRPr="000E69C4">
          <w:rPr>
            <w:rStyle w:val="Hyperlink"/>
            <w:rFonts w:asciiTheme="minorHAnsi" w:hAnsiTheme="minorHAnsi" w:cstheme="minorHAnsi"/>
            <w:szCs w:val="24"/>
          </w:rPr>
          <w:t>work</w:t>
        </w:r>
        <w:r w:rsidRPr="000E69C4">
          <w:rPr>
            <w:rStyle w:val="Hyperlink"/>
            <w:rFonts w:asciiTheme="minorHAnsi" w:hAnsiTheme="minorHAnsi" w:cstheme="minorHAnsi"/>
            <w:szCs w:val="24"/>
          </w:rPr>
          <w:t xml:space="preserve"> team</w:t>
        </w:r>
      </w:hyperlink>
      <w:r w:rsidRPr="000E69C4">
        <w:rPr>
          <w:rFonts w:asciiTheme="minorHAnsi" w:hAnsiTheme="minorHAnsi" w:cstheme="minorHAnsi"/>
          <w:szCs w:val="24"/>
        </w:rPr>
        <w:t>.</w:t>
      </w:r>
    </w:p>
    <w:p w14:paraId="533E800E" w14:textId="1FC3685D" w:rsidR="00895AAE" w:rsidRPr="000E69C4" w:rsidRDefault="00895AAE" w:rsidP="000433FA">
      <w:pPr>
        <w:rPr>
          <w:rFonts w:asciiTheme="minorHAnsi" w:hAnsiTheme="minorHAnsi" w:cstheme="minorHAnsi"/>
          <w:szCs w:val="24"/>
        </w:rPr>
      </w:pPr>
    </w:p>
    <w:p w14:paraId="26877202" w14:textId="2DD44E3B" w:rsidR="00895AAE" w:rsidRPr="000E69C4" w:rsidRDefault="00895AAE" w:rsidP="00795180">
      <w:pPr>
        <w:pStyle w:val="Heading3"/>
      </w:pPr>
      <w:r w:rsidRPr="000E69C4">
        <w:t>How do I word my complaint?</w:t>
      </w:r>
    </w:p>
    <w:p w14:paraId="20D56A15" w14:textId="21E518CD" w:rsidR="00895AAE" w:rsidRPr="000E69C4" w:rsidRDefault="00895AAE" w:rsidP="000433FA">
      <w:pPr>
        <w:rPr>
          <w:rFonts w:asciiTheme="minorHAnsi" w:hAnsiTheme="minorHAnsi" w:cstheme="minorHAnsi"/>
          <w:szCs w:val="24"/>
        </w:rPr>
      </w:pPr>
      <w:r w:rsidRPr="000E69C4">
        <w:rPr>
          <w:rFonts w:asciiTheme="minorHAnsi" w:hAnsiTheme="minorHAnsi" w:cstheme="minorHAnsi"/>
          <w:szCs w:val="24"/>
        </w:rPr>
        <w:t>Once you</w:t>
      </w:r>
      <w:r w:rsidR="00894CB3" w:rsidRPr="000E69C4">
        <w:rPr>
          <w:rFonts w:asciiTheme="minorHAnsi" w:hAnsiTheme="minorHAnsi" w:cstheme="minorHAnsi"/>
          <w:szCs w:val="24"/>
        </w:rPr>
        <w:t xml:space="preserve"> ha</w:t>
      </w:r>
      <w:r w:rsidRPr="000E69C4">
        <w:rPr>
          <w:rFonts w:asciiTheme="minorHAnsi" w:hAnsiTheme="minorHAnsi" w:cstheme="minorHAnsi"/>
          <w:szCs w:val="24"/>
        </w:rPr>
        <w:t xml:space="preserve">ve identified </w:t>
      </w:r>
      <w:r w:rsidR="0005383B">
        <w:rPr>
          <w:rFonts w:asciiTheme="minorHAnsi" w:hAnsiTheme="minorHAnsi" w:cstheme="minorHAnsi"/>
          <w:szCs w:val="24"/>
        </w:rPr>
        <w:t xml:space="preserve">a </w:t>
      </w:r>
      <w:r w:rsidRPr="000E69C4">
        <w:rPr>
          <w:rFonts w:asciiTheme="minorHAnsi" w:hAnsiTheme="minorHAnsi" w:cstheme="minorHAnsi"/>
          <w:szCs w:val="24"/>
        </w:rPr>
        <w:t>staff member to direct your complaint to</w:t>
      </w:r>
      <w:r w:rsidR="00D8716C" w:rsidRPr="000E69C4">
        <w:rPr>
          <w:rFonts w:asciiTheme="minorHAnsi" w:hAnsiTheme="minorHAnsi" w:cstheme="minorHAnsi"/>
          <w:szCs w:val="24"/>
        </w:rPr>
        <w:t xml:space="preserve">, </w:t>
      </w:r>
      <w:r w:rsidR="0005383B">
        <w:rPr>
          <w:rFonts w:asciiTheme="minorHAnsi" w:hAnsiTheme="minorHAnsi" w:cstheme="minorHAnsi"/>
          <w:szCs w:val="24"/>
        </w:rPr>
        <w:t xml:space="preserve">it is helpful to </w:t>
      </w:r>
      <w:r w:rsidRPr="000E69C4">
        <w:rPr>
          <w:rFonts w:asciiTheme="minorHAnsi" w:hAnsiTheme="minorHAnsi" w:cstheme="minorHAnsi"/>
          <w:szCs w:val="24"/>
        </w:rPr>
        <w:t xml:space="preserve">send them an email with the word ‘Complaint’ in the subject line. </w:t>
      </w:r>
      <w:r w:rsidR="00662165" w:rsidRPr="000E69C4">
        <w:rPr>
          <w:rFonts w:asciiTheme="minorHAnsi" w:hAnsiTheme="minorHAnsi" w:cstheme="minorHAnsi"/>
          <w:szCs w:val="24"/>
        </w:rPr>
        <w:t xml:space="preserve"> Your </w:t>
      </w:r>
      <w:r w:rsidRPr="000E69C4">
        <w:rPr>
          <w:rFonts w:asciiTheme="minorHAnsi" w:hAnsiTheme="minorHAnsi" w:cstheme="minorHAnsi"/>
          <w:szCs w:val="24"/>
        </w:rPr>
        <w:t xml:space="preserve">email should </w:t>
      </w:r>
    </w:p>
    <w:p w14:paraId="7C0672DA" w14:textId="1EB1F5EB" w:rsidR="00895AAE" w:rsidRPr="000E69C4" w:rsidRDefault="00895AAE" w:rsidP="000433FA">
      <w:pPr>
        <w:pStyle w:val="ListParagraph"/>
        <w:numPr>
          <w:ilvl w:val="0"/>
          <w:numId w:val="7"/>
        </w:numPr>
        <w:rPr>
          <w:rFonts w:asciiTheme="minorHAnsi" w:hAnsiTheme="minorHAnsi" w:cstheme="minorHAnsi"/>
          <w:szCs w:val="24"/>
        </w:rPr>
      </w:pPr>
      <w:r w:rsidRPr="000E69C4">
        <w:rPr>
          <w:rFonts w:asciiTheme="minorHAnsi" w:hAnsiTheme="minorHAnsi" w:cstheme="minorHAnsi"/>
          <w:szCs w:val="24"/>
        </w:rPr>
        <w:t xml:space="preserve">state that you wish to make a complaint </w:t>
      </w:r>
    </w:p>
    <w:p w14:paraId="7D186C6B" w14:textId="343A818E" w:rsidR="00895AAE" w:rsidRPr="000E69C4" w:rsidRDefault="00895AAE" w:rsidP="000433FA">
      <w:pPr>
        <w:pStyle w:val="ListParagraph"/>
        <w:numPr>
          <w:ilvl w:val="0"/>
          <w:numId w:val="7"/>
        </w:numPr>
        <w:rPr>
          <w:rFonts w:asciiTheme="minorHAnsi" w:hAnsiTheme="minorHAnsi" w:cstheme="minorHAnsi"/>
          <w:szCs w:val="24"/>
        </w:rPr>
      </w:pPr>
      <w:r w:rsidRPr="000E69C4">
        <w:rPr>
          <w:rFonts w:asciiTheme="minorHAnsi" w:hAnsiTheme="minorHAnsi" w:cstheme="minorHAnsi"/>
          <w:szCs w:val="24"/>
        </w:rPr>
        <w:t xml:space="preserve">ask </w:t>
      </w:r>
      <w:r w:rsidR="00D8716C" w:rsidRPr="000E69C4">
        <w:rPr>
          <w:rFonts w:asciiTheme="minorHAnsi" w:hAnsiTheme="minorHAnsi" w:cstheme="minorHAnsi"/>
          <w:szCs w:val="24"/>
        </w:rPr>
        <w:t>for</w:t>
      </w:r>
      <w:r w:rsidRPr="000E69C4">
        <w:rPr>
          <w:rFonts w:asciiTheme="minorHAnsi" w:hAnsiTheme="minorHAnsi" w:cstheme="minorHAnsi"/>
          <w:szCs w:val="24"/>
        </w:rPr>
        <w:t xml:space="preserve"> an appointment to discuss it</w:t>
      </w:r>
    </w:p>
    <w:p w14:paraId="73471CE4" w14:textId="212E0827" w:rsidR="00895AAE" w:rsidRDefault="00895AAE" w:rsidP="000433FA">
      <w:pPr>
        <w:pStyle w:val="ListParagraph"/>
        <w:numPr>
          <w:ilvl w:val="0"/>
          <w:numId w:val="7"/>
        </w:numPr>
        <w:rPr>
          <w:rFonts w:asciiTheme="minorHAnsi" w:hAnsiTheme="minorHAnsi" w:cstheme="minorHAnsi"/>
          <w:szCs w:val="24"/>
        </w:rPr>
      </w:pPr>
      <w:r w:rsidRPr="000E69C4">
        <w:rPr>
          <w:rFonts w:asciiTheme="minorHAnsi" w:hAnsiTheme="minorHAnsi" w:cstheme="minorHAnsi"/>
          <w:szCs w:val="24"/>
        </w:rPr>
        <w:t>include an overview of the complaint in the body of your email or as an attachment</w:t>
      </w:r>
    </w:p>
    <w:p w14:paraId="7DFB9309" w14:textId="203890A8" w:rsidR="008F46DD" w:rsidRPr="000E69C4" w:rsidRDefault="008F46DD" w:rsidP="000433FA">
      <w:pPr>
        <w:pStyle w:val="ListParagraph"/>
        <w:numPr>
          <w:ilvl w:val="0"/>
          <w:numId w:val="7"/>
        </w:numPr>
        <w:rPr>
          <w:rFonts w:asciiTheme="minorHAnsi" w:hAnsiTheme="minorHAnsi" w:cstheme="minorHAnsi"/>
          <w:szCs w:val="24"/>
        </w:rPr>
      </w:pPr>
      <w:r>
        <w:rPr>
          <w:rFonts w:asciiTheme="minorHAnsi" w:hAnsiTheme="minorHAnsi" w:cstheme="minorHAnsi"/>
          <w:szCs w:val="24"/>
        </w:rPr>
        <w:t>include the outcome you are hoping for from your complaint</w:t>
      </w:r>
      <w:r w:rsidR="00596B15">
        <w:rPr>
          <w:rFonts w:asciiTheme="minorHAnsi" w:hAnsiTheme="minorHAnsi" w:cstheme="minorHAnsi"/>
          <w:szCs w:val="24"/>
        </w:rPr>
        <w:t xml:space="preserve">. </w:t>
      </w:r>
    </w:p>
    <w:p w14:paraId="2AF861E1" w14:textId="77777777" w:rsidR="0037280A" w:rsidRDefault="0037280A" w:rsidP="000433FA">
      <w:pPr>
        <w:rPr>
          <w:rFonts w:asciiTheme="minorHAnsi" w:hAnsiTheme="minorHAnsi" w:cstheme="minorHAnsi"/>
          <w:szCs w:val="24"/>
        </w:rPr>
      </w:pPr>
    </w:p>
    <w:p w14:paraId="04405EA8" w14:textId="77777777" w:rsidR="00D07C32" w:rsidRDefault="00D07C32" w:rsidP="00795180">
      <w:pPr>
        <w:pStyle w:val="Heading3"/>
      </w:pPr>
      <w:r>
        <w:t>What kind of outcome can I reasonably expect?</w:t>
      </w:r>
    </w:p>
    <w:p w14:paraId="347C0EC0" w14:textId="644AF13F" w:rsidR="00D07C32" w:rsidRDefault="00D07C32" w:rsidP="00D07C32">
      <w:pPr>
        <w:rPr>
          <w:rFonts w:asciiTheme="minorHAnsi" w:hAnsiTheme="minorHAnsi" w:cstheme="minorHAnsi"/>
          <w:szCs w:val="24"/>
        </w:rPr>
      </w:pPr>
      <w:r w:rsidRPr="0037280A">
        <w:rPr>
          <w:rFonts w:asciiTheme="minorHAnsi" w:hAnsiTheme="minorHAnsi" w:cstheme="minorHAnsi"/>
          <w:szCs w:val="24"/>
        </w:rPr>
        <w:t xml:space="preserve">When dealing with a complaint, </w:t>
      </w:r>
      <w:r w:rsidR="00CA6239">
        <w:rPr>
          <w:rFonts w:asciiTheme="minorHAnsi" w:hAnsiTheme="minorHAnsi" w:cstheme="minorHAnsi"/>
          <w:szCs w:val="24"/>
        </w:rPr>
        <w:t>the aim of any recommendations we make should be to return you to the position you were in before the circumstances of the complaint</w:t>
      </w:r>
      <w:r w:rsidRPr="0037280A">
        <w:rPr>
          <w:rFonts w:asciiTheme="minorHAnsi" w:hAnsiTheme="minorHAnsi" w:cstheme="minorHAnsi"/>
          <w:szCs w:val="24"/>
        </w:rPr>
        <w:t>.</w:t>
      </w:r>
      <w:r>
        <w:rPr>
          <w:rFonts w:asciiTheme="minorHAnsi" w:hAnsiTheme="minorHAnsi" w:cstheme="minorHAnsi"/>
          <w:szCs w:val="24"/>
        </w:rPr>
        <w:t xml:space="preserve">  Any recommendations for putting things right </w:t>
      </w:r>
      <w:hyperlink r:id="rId27" w:history="1">
        <w:r w:rsidRPr="007E5DCE">
          <w:rPr>
            <w:rStyle w:val="Hyperlink"/>
            <w:rFonts w:asciiTheme="minorHAnsi" w:hAnsiTheme="minorHAnsi" w:cstheme="minorHAnsi"/>
            <w:szCs w:val="24"/>
          </w:rPr>
          <w:t>follow OIA guidelines</w:t>
        </w:r>
      </w:hyperlink>
      <w:r>
        <w:rPr>
          <w:rFonts w:asciiTheme="minorHAnsi" w:hAnsiTheme="minorHAnsi" w:cstheme="minorHAnsi"/>
          <w:szCs w:val="24"/>
        </w:rPr>
        <w:t>. Some examples of</w:t>
      </w:r>
      <w:r w:rsidR="005D0889">
        <w:rPr>
          <w:rFonts w:asciiTheme="minorHAnsi" w:hAnsiTheme="minorHAnsi" w:cstheme="minorHAnsi"/>
          <w:szCs w:val="24"/>
        </w:rPr>
        <w:t xml:space="preserve"> practical</w:t>
      </w:r>
      <w:r>
        <w:rPr>
          <w:rFonts w:asciiTheme="minorHAnsi" w:hAnsiTheme="minorHAnsi" w:cstheme="minorHAnsi"/>
          <w:szCs w:val="24"/>
        </w:rPr>
        <w:t xml:space="preserve"> outcomes </w:t>
      </w:r>
      <w:r w:rsidR="005D0889">
        <w:rPr>
          <w:rFonts w:asciiTheme="minorHAnsi" w:hAnsiTheme="minorHAnsi" w:cstheme="minorHAnsi"/>
          <w:szCs w:val="24"/>
        </w:rPr>
        <w:t xml:space="preserve">as a remedy to your complaint </w:t>
      </w:r>
      <w:r>
        <w:rPr>
          <w:rFonts w:asciiTheme="minorHAnsi" w:hAnsiTheme="minorHAnsi" w:cstheme="minorHAnsi"/>
          <w:szCs w:val="24"/>
        </w:rPr>
        <w:t>include (but are not limited to)</w:t>
      </w:r>
    </w:p>
    <w:p w14:paraId="164EACAD" w14:textId="77777777" w:rsidR="00D07C32" w:rsidRDefault="00D07C32" w:rsidP="00D07C32">
      <w:pPr>
        <w:pStyle w:val="ListParagraph"/>
        <w:numPr>
          <w:ilvl w:val="0"/>
          <w:numId w:val="26"/>
        </w:numPr>
        <w:rPr>
          <w:rFonts w:asciiTheme="minorHAnsi" w:hAnsiTheme="minorHAnsi" w:cstheme="minorHAnsi"/>
          <w:szCs w:val="24"/>
        </w:rPr>
      </w:pPr>
      <w:r>
        <w:rPr>
          <w:rFonts w:asciiTheme="minorHAnsi" w:hAnsiTheme="minorHAnsi" w:cstheme="minorHAnsi"/>
          <w:szCs w:val="24"/>
        </w:rPr>
        <w:t>Offering you a fresh assessment opportunity</w:t>
      </w:r>
    </w:p>
    <w:p w14:paraId="634322EA" w14:textId="77777777" w:rsidR="00D07C32" w:rsidRDefault="00D07C32" w:rsidP="00D07C32">
      <w:pPr>
        <w:pStyle w:val="ListParagraph"/>
        <w:numPr>
          <w:ilvl w:val="0"/>
          <w:numId w:val="26"/>
        </w:numPr>
        <w:rPr>
          <w:rFonts w:asciiTheme="minorHAnsi" w:hAnsiTheme="minorHAnsi" w:cstheme="minorHAnsi"/>
          <w:szCs w:val="24"/>
        </w:rPr>
      </w:pPr>
      <w:r>
        <w:rPr>
          <w:rFonts w:asciiTheme="minorHAnsi" w:hAnsiTheme="minorHAnsi" w:cstheme="minorHAnsi"/>
          <w:szCs w:val="24"/>
        </w:rPr>
        <w:t>Recommending a change of personal tutor</w:t>
      </w:r>
    </w:p>
    <w:p w14:paraId="219F6272" w14:textId="285AA5F6" w:rsidR="00D07C32" w:rsidRDefault="00D07C32" w:rsidP="00D07C32">
      <w:pPr>
        <w:pStyle w:val="ListParagraph"/>
        <w:numPr>
          <w:ilvl w:val="0"/>
          <w:numId w:val="26"/>
        </w:numPr>
        <w:rPr>
          <w:rFonts w:asciiTheme="minorHAnsi" w:hAnsiTheme="minorHAnsi" w:cstheme="minorHAnsi"/>
          <w:szCs w:val="24"/>
        </w:rPr>
      </w:pPr>
      <w:r>
        <w:rPr>
          <w:rFonts w:asciiTheme="minorHAnsi" w:hAnsiTheme="minorHAnsi" w:cstheme="minorHAnsi"/>
          <w:szCs w:val="24"/>
        </w:rPr>
        <w:t>Offering you an apology</w:t>
      </w:r>
      <w:r w:rsidR="005D0889">
        <w:rPr>
          <w:rFonts w:asciiTheme="minorHAnsi" w:hAnsiTheme="minorHAnsi" w:cstheme="minorHAnsi"/>
          <w:szCs w:val="24"/>
        </w:rPr>
        <w:t xml:space="preserve"> on behalf of the University</w:t>
      </w:r>
    </w:p>
    <w:p w14:paraId="7A90776B" w14:textId="6FCACCDA" w:rsidR="00D07C32" w:rsidRDefault="00D07C32" w:rsidP="00D07C32">
      <w:pPr>
        <w:pStyle w:val="ListParagraph"/>
        <w:numPr>
          <w:ilvl w:val="0"/>
          <w:numId w:val="26"/>
        </w:numPr>
        <w:rPr>
          <w:rFonts w:asciiTheme="minorHAnsi" w:hAnsiTheme="minorHAnsi" w:cstheme="minorHAnsi"/>
          <w:szCs w:val="24"/>
        </w:rPr>
      </w:pPr>
      <w:r>
        <w:rPr>
          <w:rFonts w:asciiTheme="minorHAnsi" w:hAnsiTheme="minorHAnsi" w:cstheme="minorHAnsi"/>
          <w:szCs w:val="24"/>
        </w:rPr>
        <w:t>Re-marking work following the correct assessment procedure</w:t>
      </w:r>
    </w:p>
    <w:p w14:paraId="757B282F" w14:textId="77777777" w:rsidR="008B763D" w:rsidRDefault="008B763D" w:rsidP="00D07C32">
      <w:pPr>
        <w:rPr>
          <w:rFonts w:asciiTheme="minorHAnsi" w:hAnsiTheme="minorHAnsi" w:cstheme="minorHAnsi"/>
          <w:szCs w:val="24"/>
        </w:rPr>
      </w:pPr>
    </w:p>
    <w:p w14:paraId="13423311" w14:textId="19FC0C93" w:rsidR="00D07C32" w:rsidRDefault="00D07C32" w:rsidP="00D07C32">
      <w:pPr>
        <w:rPr>
          <w:rFonts w:asciiTheme="minorHAnsi" w:hAnsiTheme="minorHAnsi" w:cstheme="minorHAnsi"/>
          <w:szCs w:val="24"/>
        </w:rPr>
      </w:pPr>
      <w:r>
        <w:rPr>
          <w:rFonts w:asciiTheme="minorHAnsi" w:hAnsiTheme="minorHAnsi" w:cstheme="minorHAnsi"/>
          <w:szCs w:val="24"/>
        </w:rPr>
        <w:t xml:space="preserve">It is very unusual for the University to offer financial remedies, such as fee waivers, as a complaint outcome. However where this does happen, please note that the funds are returned to their source - that is, tuition fees are returned to the Student Loans Company.  </w:t>
      </w:r>
    </w:p>
    <w:p w14:paraId="521AF336" w14:textId="77777777" w:rsidR="005D0889" w:rsidRPr="000E69C4" w:rsidRDefault="005D0889" w:rsidP="00D07C32">
      <w:pPr>
        <w:rPr>
          <w:rFonts w:asciiTheme="minorHAnsi" w:hAnsiTheme="minorHAnsi" w:cstheme="minorHAnsi"/>
          <w:szCs w:val="24"/>
        </w:rPr>
      </w:pPr>
    </w:p>
    <w:p w14:paraId="69C52FE6" w14:textId="77777777" w:rsidR="0037280A" w:rsidRDefault="0037280A" w:rsidP="00795180">
      <w:pPr>
        <w:pStyle w:val="Heading3"/>
      </w:pPr>
    </w:p>
    <w:p w14:paraId="2D234603" w14:textId="0A9E0EE6" w:rsidR="0008154F" w:rsidRPr="000E69C4" w:rsidRDefault="007F1571" w:rsidP="00795180">
      <w:pPr>
        <w:pStyle w:val="Heading3"/>
      </w:pPr>
      <w:r w:rsidRPr="000E69C4">
        <w:t>What is the time</w:t>
      </w:r>
      <w:r w:rsidR="000B16C2" w:rsidRPr="000E69C4">
        <w:t>f</w:t>
      </w:r>
      <w:r w:rsidRPr="000E69C4">
        <w:t xml:space="preserve">rame for a </w:t>
      </w:r>
      <w:r w:rsidR="00712838">
        <w:t>Stage 1</w:t>
      </w:r>
      <w:r w:rsidRPr="000E69C4">
        <w:t xml:space="preserve"> complaint and when </w:t>
      </w:r>
      <w:r w:rsidR="008B763D">
        <w:t xml:space="preserve">will </w:t>
      </w:r>
      <w:r w:rsidR="008C1D4D">
        <w:t>I receive a response</w:t>
      </w:r>
      <w:r w:rsidR="00C74CCD">
        <w:t>?</w:t>
      </w:r>
    </w:p>
    <w:p w14:paraId="16352213" w14:textId="6262B507" w:rsidR="0008154F" w:rsidRPr="000E69C4" w:rsidRDefault="00321AEA" w:rsidP="000433FA">
      <w:pPr>
        <w:rPr>
          <w:rFonts w:asciiTheme="minorHAnsi" w:hAnsiTheme="minorHAnsi" w:cstheme="minorHAnsi"/>
          <w:szCs w:val="24"/>
        </w:rPr>
      </w:pPr>
      <w:r w:rsidRPr="000E69C4">
        <w:rPr>
          <w:rFonts w:asciiTheme="minorHAnsi" w:hAnsiTheme="minorHAnsi" w:cstheme="minorHAnsi"/>
          <w:szCs w:val="24"/>
        </w:rPr>
        <w:t>You</w:t>
      </w:r>
      <w:r w:rsidR="00895AAE" w:rsidRPr="000E69C4">
        <w:rPr>
          <w:rFonts w:asciiTheme="minorHAnsi" w:hAnsiTheme="minorHAnsi" w:cstheme="minorHAnsi"/>
          <w:szCs w:val="24"/>
        </w:rPr>
        <w:t xml:space="preserve"> must make your complaint within three months of the date the matter affected you</w:t>
      </w:r>
      <w:r w:rsidR="005D0889">
        <w:rPr>
          <w:rFonts w:asciiTheme="minorHAnsi" w:hAnsiTheme="minorHAnsi" w:cstheme="minorHAnsi"/>
          <w:szCs w:val="24"/>
        </w:rPr>
        <w:t xml:space="preserve"> or within one month of leaving the University</w:t>
      </w:r>
      <w:r w:rsidR="00895AAE" w:rsidRPr="000E69C4">
        <w:rPr>
          <w:rFonts w:asciiTheme="minorHAnsi" w:hAnsiTheme="minorHAnsi" w:cstheme="minorHAnsi"/>
          <w:szCs w:val="24"/>
        </w:rPr>
        <w:t>.</w:t>
      </w:r>
      <w:r w:rsidR="0008154F" w:rsidRPr="000E69C4">
        <w:rPr>
          <w:rFonts w:asciiTheme="minorHAnsi" w:hAnsiTheme="minorHAnsi" w:cstheme="minorHAnsi"/>
          <w:szCs w:val="24"/>
        </w:rPr>
        <w:t xml:space="preserve"> The University must respond to you within </w:t>
      </w:r>
      <w:r w:rsidR="00FD10D2">
        <w:rPr>
          <w:rFonts w:asciiTheme="minorHAnsi" w:hAnsiTheme="minorHAnsi" w:cstheme="minorHAnsi"/>
          <w:szCs w:val="24"/>
        </w:rPr>
        <w:t>four weeks</w:t>
      </w:r>
      <w:r w:rsidR="0008154F" w:rsidRPr="000E69C4">
        <w:rPr>
          <w:rFonts w:asciiTheme="minorHAnsi" w:hAnsiTheme="minorHAnsi" w:cstheme="minorHAnsi"/>
          <w:szCs w:val="24"/>
        </w:rPr>
        <w:t xml:space="preserve"> of receiving your complaint.</w:t>
      </w:r>
      <w:r w:rsidR="0007110C">
        <w:rPr>
          <w:rFonts w:asciiTheme="minorHAnsi" w:hAnsiTheme="minorHAnsi" w:cstheme="minorHAnsi"/>
          <w:szCs w:val="24"/>
        </w:rPr>
        <w:t xml:space="preserve"> </w:t>
      </w:r>
      <w:bookmarkStart w:id="0" w:name="_Hlk178935633"/>
      <w:r w:rsidR="00E21941">
        <w:rPr>
          <w:rFonts w:asciiTheme="minorHAnsi" w:hAnsiTheme="minorHAnsi" w:cstheme="minorHAnsi"/>
          <w:szCs w:val="24"/>
        </w:rPr>
        <w:t xml:space="preserve">Please note that this timeframe </w:t>
      </w:r>
      <w:r w:rsidR="005D0889">
        <w:rPr>
          <w:rFonts w:asciiTheme="minorHAnsi" w:hAnsiTheme="minorHAnsi" w:cstheme="minorHAnsi"/>
          <w:szCs w:val="24"/>
        </w:rPr>
        <w:t xml:space="preserve">may be slightly extended due to </w:t>
      </w:r>
      <w:r w:rsidR="00E21941">
        <w:rPr>
          <w:rFonts w:asciiTheme="minorHAnsi" w:hAnsiTheme="minorHAnsi" w:cstheme="minorHAnsi"/>
          <w:szCs w:val="24"/>
        </w:rPr>
        <w:t>public holidays or University closure days</w:t>
      </w:r>
      <w:bookmarkEnd w:id="0"/>
      <w:r w:rsidR="00E21941">
        <w:rPr>
          <w:rFonts w:asciiTheme="minorHAnsi" w:hAnsiTheme="minorHAnsi" w:cstheme="minorHAnsi"/>
          <w:szCs w:val="24"/>
        </w:rPr>
        <w:t>.</w:t>
      </w:r>
    </w:p>
    <w:p w14:paraId="2A101FE7" w14:textId="3605D96E" w:rsidR="003840C4" w:rsidRPr="000E69C4" w:rsidRDefault="003840C4" w:rsidP="000433FA">
      <w:pPr>
        <w:rPr>
          <w:rFonts w:asciiTheme="minorHAnsi" w:hAnsiTheme="minorHAnsi" w:cstheme="minorHAnsi"/>
          <w:szCs w:val="24"/>
        </w:rPr>
      </w:pPr>
    </w:p>
    <w:p w14:paraId="2D0F9E2F" w14:textId="12F42B5D" w:rsidR="00DD2430" w:rsidRPr="000E69C4" w:rsidRDefault="00DD2430" w:rsidP="000433FA">
      <w:pPr>
        <w:spacing w:after="200"/>
        <w:rPr>
          <w:rFonts w:asciiTheme="minorHAnsi" w:hAnsiTheme="minorHAnsi" w:cstheme="minorHAnsi"/>
          <w:szCs w:val="24"/>
        </w:rPr>
      </w:pPr>
      <w:r w:rsidRPr="000E69C4">
        <w:rPr>
          <w:rFonts w:asciiTheme="minorHAnsi" w:hAnsiTheme="minorHAnsi" w:cstheme="minorHAnsi"/>
          <w:szCs w:val="24"/>
        </w:rPr>
        <w:t xml:space="preserve">For full details of this stage, please read the </w:t>
      </w:r>
      <w:hyperlink r:id="rId28" w:history="1">
        <w:r w:rsidRPr="000E69C4">
          <w:rPr>
            <w:rStyle w:val="Hyperlink"/>
            <w:rFonts w:asciiTheme="minorHAnsi" w:hAnsiTheme="minorHAnsi" w:cstheme="minorHAnsi"/>
            <w:szCs w:val="24"/>
          </w:rPr>
          <w:t>University complaints procedure</w:t>
        </w:r>
      </w:hyperlink>
      <w:r w:rsidRPr="000E69C4">
        <w:rPr>
          <w:rFonts w:asciiTheme="minorHAnsi" w:hAnsiTheme="minorHAnsi" w:cstheme="minorHAnsi"/>
          <w:szCs w:val="24"/>
        </w:rPr>
        <w:t>.</w:t>
      </w:r>
    </w:p>
    <w:p w14:paraId="42724167" w14:textId="77777777" w:rsidR="000A4870" w:rsidRPr="000E69C4" w:rsidRDefault="000A4870" w:rsidP="00600715">
      <w:pPr>
        <w:pStyle w:val="Heading2"/>
      </w:pPr>
    </w:p>
    <w:p w14:paraId="145B84A3" w14:textId="46A05EFC" w:rsidR="003840C4" w:rsidRPr="000E69C4" w:rsidRDefault="003840C4" w:rsidP="00600715">
      <w:pPr>
        <w:pStyle w:val="Heading2"/>
      </w:pPr>
      <w:bookmarkStart w:id="1" w:name="_Hlk179362361"/>
      <w:r w:rsidRPr="000E69C4">
        <w:t xml:space="preserve">Stage </w:t>
      </w:r>
      <w:r w:rsidR="00CC7868">
        <w:t>2</w:t>
      </w:r>
      <w:r w:rsidRPr="000E69C4">
        <w:t xml:space="preserve"> – </w:t>
      </w:r>
      <w:r w:rsidR="00CC7868">
        <w:t>F</w:t>
      </w:r>
      <w:r w:rsidRPr="000E69C4">
        <w:t xml:space="preserve">ormal </w:t>
      </w:r>
      <w:r w:rsidR="00CC7868">
        <w:t>I</w:t>
      </w:r>
      <w:r w:rsidRPr="000E69C4">
        <w:t>nvestigation</w:t>
      </w:r>
    </w:p>
    <w:p w14:paraId="034D0379" w14:textId="19F921F4" w:rsidR="003840C4" w:rsidRPr="000E69C4" w:rsidRDefault="00A87994" w:rsidP="000433FA">
      <w:pPr>
        <w:rPr>
          <w:rFonts w:asciiTheme="minorHAnsi" w:hAnsiTheme="minorHAnsi" w:cstheme="minorHAnsi"/>
          <w:szCs w:val="24"/>
        </w:rPr>
      </w:pPr>
      <w:r>
        <w:rPr>
          <w:rFonts w:asciiTheme="minorHAnsi" w:hAnsiTheme="minorHAnsi" w:cstheme="minorHAnsi"/>
          <w:szCs w:val="24"/>
        </w:rPr>
        <w:t>I</w:t>
      </w:r>
      <w:r w:rsidR="003840C4" w:rsidRPr="000E69C4">
        <w:rPr>
          <w:rFonts w:asciiTheme="minorHAnsi" w:hAnsiTheme="minorHAnsi" w:cstheme="minorHAnsi"/>
          <w:szCs w:val="24"/>
        </w:rPr>
        <w:t xml:space="preserve">f you are dissatisfied with the outcome of </w:t>
      </w:r>
      <w:r w:rsidR="00712838">
        <w:rPr>
          <w:rFonts w:asciiTheme="minorHAnsi" w:hAnsiTheme="minorHAnsi" w:cstheme="minorHAnsi"/>
          <w:szCs w:val="24"/>
        </w:rPr>
        <w:t>Stage 1</w:t>
      </w:r>
      <w:r w:rsidR="003840C4" w:rsidRPr="000E69C4">
        <w:rPr>
          <w:rFonts w:asciiTheme="minorHAnsi" w:hAnsiTheme="minorHAnsi" w:cstheme="minorHAnsi"/>
          <w:szCs w:val="24"/>
        </w:rPr>
        <w:t xml:space="preserve"> of the process</w:t>
      </w:r>
      <w:r w:rsidR="00AD5EB1" w:rsidRPr="000E69C4">
        <w:rPr>
          <w:rFonts w:asciiTheme="minorHAnsi" w:hAnsiTheme="minorHAnsi" w:cstheme="minorHAnsi"/>
          <w:szCs w:val="24"/>
        </w:rPr>
        <w:t xml:space="preserve">, you can </w:t>
      </w:r>
      <w:r>
        <w:rPr>
          <w:rFonts w:asciiTheme="minorHAnsi" w:hAnsiTheme="minorHAnsi" w:cstheme="minorHAnsi"/>
          <w:szCs w:val="24"/>
        </w:rPr>
        <w:t xml:space="preserve">request to </w:t>
      </w:r>
      <w:r w:rsidR="00AD5EB1" w:rsidRPr="000E69C4">
        <w:rPr>
          <w:rFonts w:asciiTheme="minorHAnsi" w:hAnsiTheme="minorHAnsi" w:cstheme="minorHAnsi"/>
          <w:szCs w:val="24"/>
        </w:rPr>
        <w:t>progress to a formal investigation.</w:t>
      </w:r>
    </w:p>
    <w:p w14:paraId="64F9F7DE" w14:textId="64A6EFF7" w:rsidR="00AD5EB1" w:rsidRPr="000E69C4" w:rsidRDefault="00AD5EB1" w:rsidP="000433FA">
      <w:pPr>
        <w:rPr>
          <w:rFonts w:asciiTheme="minorHAnsi" w:hAnsiTheme="minorHAnsi" w:cstheme="minorHAnsi"/>
          <w:szCs w:val="24"/>
        </w:rPr>
      </w:pPr>
    </w:p>
    <w:p w14:paraId="088C893E" w14:textId="66E4BBDD" w:rsidR="00AD5EB1" w:rsidRPr="000E69C4" w:rsidRDefault="00C37EF9" w:rsidP="000433FA">
      <w:pPr>
        <w:rPr>
          <w:rFonts w:asciiTheme="minorHAnsi" w:hAnsiTheme="minorHAnsi" w:cstheme="minorHAnsi"/>
          <w:szCs w:val="24"/>
        </w:rPr>
      </w:pPr>
      <w:r>
        <w:rPr>
          <w:rFonts w:asciiTheme="minorHAnsi" w:hAnsiTheme="minorHAnsi" w:cstheme="minorHAnsi"/>
          <w:szCs w:val="24"/>
        </w:rPr>
        <w:t>In certain circumstances you may wish to start your complaint at Stage 2</w:t>
      </w:r>
      <w:r w:rsidR="00F23D11">
        <w:rPr>
          <w:rFonts w:asciiTheme="minorHAnsi" w:hAnsiTheme="minorHAnsi" w:cstheme="minorHAnsi"/>
          <w:szCs w:val="24"/>
        </w:rPr>
        <w:t xml:space="preserve">. </w:t>
      </w:r>
      <w:r w:rsidR="005D0889">
        <w:rPr>
          <w:rFonts w:asciiTheme="minorHAnsi" w:hAnsiTheme="minorHAnsi" w:cstheme="minorHAnsi"/>
          <w:szCs w:val="24"/>
        </w:rPr>
        <w:t xml:space="preserve">However, </w:t>
      </w:r>
      <w:r w:rsidR="00430510">
        <w:rPr>
          <w:rFonts w:asciiTheme="minorHAnsi" w:hAnsiTheme="minorHAnsi" w:cstheme="minorHAnsi"/>
          <w:szCs w:val="24"/>
        </w:rPr>
        <w:t>if you choose to do this, you would miss out on the first stage of the process</w:t>
      </w:r>
      <w:r w:rsidR="005D0889">
        <w:rPr>
          <w:rFonts w:asciiTheme="minorHAnsi" w:hAnsiTheme="minorHAnsi" w:cstheme="minorHAnsi"/>
          <w:szCs w:val="24"/>
        </w:rPr>
        <w:t xml:space="preserve">. </w:t>
      </w:r>
      <w:r w:rsidR="00F23D11">
        <w:rPr>
          <w:rFonts w:asciiTheme="minorHAnsi" w:hAnsiTheme="minorHAnsi" w:cstheme="minorHAnsi"/>
          <w:szCs w:val="24"/>
        </w:rPr>
        <w:t xml:space="preserve">In such cases you should </w:t>
      </w:r>
      <w:r w:rsidR="00AD5EB1" w:rsidRPr="000E69C4">
        <w:rPr>
          <w:rFonts w:asciiTheme="minorHAnsi" w:hAnsiTheme="minorHAnsi" w:cstheme="minorHAnsi"/>
          <w:szCs w:val="24"/>
        </w:rPr>
        <w:t xml:space="preserve">complete a </w:t>
      </w:r>
      <w:hyperlink r:id="rId29" w:history="1">
        <w:r w:rsidR="00AD5EB1" w:rsidRPr="000E69C4">
          <w:rPr>
            <w:rStyle w:val="Hyperlink"/>
            <w:rFonts w:asciiTheme="minorHAnsi" w:hAnsiTheme="minorHAnsi" w:cstheme="minorHAnsi"/>
            <w:szCs w:val="24"/>
          </w:rPr>
          <w:t>complaint form</w:t>
        </w:r>
      </w:hyperlink>
      <w:r w:rsidR="00AD5EB1" w:rsidRPr="000E69C4">
        <w:rPr>
          <w:rFonts w:asciiTheme="minorHAnsi" w:hAnsiTheme="minorHAnsi" w:cstheme="minorHAnsi"/>
          <w:szCs w:val="24"/>
        </w:rPr>
        <w:t xml:space="preserve"> and send it to </w:t>
      </w:r>
      <w:hyperlink r:id="rId30" w:history="1">
        <w:r w:rsidR="00AD5EB1" w:rsidRPr="000E69C4">
          <w:rPr>
            <w:rStyle w:val="Hyperlink"/>
            <w:rFonts w:asciiTheme="minorHAnsi" w:hAnsiTheme="minorHAnsi" w:cstheme="minorHAnsi"/>
            <w:szCs w:val="24"/>
          </w:rPr>
          <w:t>complaints@edgehill.ac.uk</w:t>
        </w:r>
      </w:hyperlink>
      <w:r w:rsidR="00AD5EB1" w:rsidRPr="000E69C4">
        <w:rPr>
          <w:rFonts w:asciiTheme="minorHAnsi" w:hAnsiTheme="minorHAnsi" w:cstheme="minorHAnsi"/>
          <w:szCs w:val="24"/>
        </w:rPr>
        <w:t xml:space="preserve"> along with copies of any documents </w:t>
      </w:r>
      <w:r w:rsidR="00A87994">
        <w:rPr>
          <w:rFonts w:asciiTheme="minorHAnsi" w:hAnsiTheme="minorHAnsi" w:cstheme="minorHAnsi"/>
          <w:szCs w:val="24"/>
        </w:rPr>
        <w:t xml:space="preserve">or evidence </w:t>
      </w:r>
      <w:r w:rsidR="00AD5EB1" w:rsidRPr="000E69C4">
        <w:rPr>
          <w:rFonts w:asciiTheme="minorHAnsi" w:hAnsiTheme="minorHAnsi" w:cstheme="minorHAnsi"/>
          <w:szCs w:val="24"/>
        </w:rPr>
        <w:t>which support your complaint.</w:t>
      </w:r>
      <w:r w:rsidR="00B83AED" w:rsidRPr="000E69C4">
        <w:rPr>
          <w:rFonts w:asciiTheme="minorHAnsi" w:hAnsiTheme="minorHAnsi" w:cstheme="minorHAnsi"/>
          <w:szCs w:val="24"/>
        </w:rPr>
        <w:t xml:space="preserve"> </w:t>
      </w:r>
    </w:p>
    <w:p w14:paraId="11A0D9DE" w14:textId="62D2DAE9" w:rsidR="00B83AED" w:rsidRPr="000E69C4" w:rsidRDefault="00B83AED" w:rsidP="000433FA">
      <w:pPr>
        <w:rPr>
          <w:rFonts w:asciiTheme="minorHAnsi" w:hAnsiTheme="minorHAnsi" w:cstheme="minorHAnsi"/>
          <w:szCs w:val="24"/>
        </w:rPr>
      </w:pPr>
    </w:p>
    <w:bookmarkEnd w:id="1"/>
    <w:p w14:paraId="4E24FE80" w14:textId="69083384" w:rsidR="00B83AED" w:rsidRPr="000E69C4" w:rsidRDefault="00B83AED" w:rsidP="00795180">
      <w:pPr>
        <w:pStyle w:val="Heading3"/>
      </w:pPr>
      <w:r w:rsidRPr="000E69C4">
        <w:t>Can I email my form and evidence documents?</w:t>
      </w:r>
    </w:p>
    <w:p w14:paraId="7AAD41F7" w14:textId="5918D7A4" w:rsidR="00B83AED" w:rsidRDefault="00B83AED" w:rsidP="000433FA">
      <w:pPr>
        <w:rPr>
          <w:rStyle w:val="Hyperlink"/>
          <w:rFonts w:asciiTheme="minorHAnsi" w:hAnsiTheme="minorHAnsi" w:cstheme="minorHAnsi"/>
          <w:szCs w:val="24"/>
        </w:rPr>
      </w:pPr>
      <w:r w:rsidRPr="000E69C4">
        <w:rPr>
          <w:rFonts w:asciiTheme="minorHAnsi" w:hAnsiTheme="minorHAnsi" w:cstheme="minorHAnsi"/>
          <w:szCs w:val="24"/>
        </w:rPr>
        <w:t xml:space="preserve">Yes, </w:t>
      </w:r>
      <w:r w:rsidR="005D0889">
        <w:rPr>
          <w:rFonts w:asciiTheme="minorHAnsi" w:hAnsiTheme="minorHAnsi" w:cstheme="minorHAnsi"/>
          <w:szCs w:val="24"/>
        </w:rPr>
        <w:t xml:space="preserve">submitting your complaint by email is preferable, </w:t>
      </w:r>
      <w:r w:rsidRPr="000E69C4">
        <w:rPr>
          <w:rFonts w:asciiTheme="minorHAnsi" w:hAnsiTheme="minorHAnsi" w:cstheme="minorHAnsi"/>
          <w:szCs w:val="24"/>
        </w:rPr>
        <w:t>but you must make sure that any scanned documents are clear and have not been reduced in size to a point where they are illegible.</w:t>
      </w:r>
      <w:r w:rsidR="0008154F" w:rsidRPr="000E69C4">
        <w:rPr>
          <w:rFonts w:asciiTheme="minorHAnsi" w:hAnsiTheme="minorHAnsi" w:cstheme="minorHAnsi"/>
          <w:szCs w:val="24"/>
        </w:rPr>
        <w:t xml:space="preserve"> Send your form and evidence to </w:t>
      </w:r>
      <w:hyperlink r:id="rId31" w:history="1">
        <w:r w:rsidR="0008154F" w:rsidRPr="000E69C4">
          <w:rPr>
            <w:rStyle w:val="Hyperlink"/>
            <w:rFonts w:asciiTheme="minorHAnsi" w:hAnsiTheme="minorHAnsi" w:cstheme="minorHAnsi"/>
            <w:szCs w:val="24"/>
          </w:rPr>
          <w:t>complaints@edgehill.ac.uk</w:t>
        </w:r>
      </w:hyperlink>
      <w:r w:rsidR="001C5708" w:rsidRPr="000E69C4">
        <w:rPr>
          <w:rStyle w:val="Hyperlink"/>
          <w:rFonts w:asciiTheme="minorHAnsi" w:hAnsiTheme="minorHAnsi" w:cstheme="minorHAnsi"/>
          <w:szCs w:val="24"/>
        </w:rPr>
        <w:t>.</w:t>
      </w:r>
    </w:p>
    <w:p w14:paraId="1297348B" w14:textId="77777777" w:rsidR="002E5532" w:rsidRDefault="002E5532" w:rsidP="000433FA">
      <w:pPr>
        <w:rPr>
          <w:rStyle w:val="Hyperlink"/>
          <w:rFonts w:asciiTheme="minorHAnsi" w:hAnsiTheme="minorHAnsi" w:cstheme="minorHAnsi"/>
          <w:szCs w:val="24"/>
        </w:rPr>
      </w:pPr>
    </w:p>
    <w:p w14:paraId="7DFF10DF" w14:textId="670AA719" w:rsidR="00B83AED" w:rsidRPr="00951DF1" w:rsidRDefault="00B83AED" w:rsidP="00795180">
      <w:pPr>
        <w:pStyle w:val="Heading3"/>
      </w:pPr>
      <w:r w:rsidRPr="00951DF1">
        <w:t>What type of documents can I include</w:t>
      </w:r>
      <w:r w:rsidR="0008154F" w:rsidRPr="00951DF1">
        <w:t xml:space="preserve"> as evidence</w:t>
      </w:r>
      <w:r w:rsidRPr="00951DF1">
        <w:t>?</w:t>
      </w:r>
    </w:p>
    <w:p w14:paraId="3B529E90" w14:textId="59168574" w:rsidR="00B83AED" w:rsidRPr="000E69C4" w:rsidRDefault="00B83AED" w:rsidP="000433FA">
      <w:pPr>
        <w:rPr>
          <w:rFonts w:asciiTheme="minorHAnsi" w:hAnsiTheme="minorHAnsi" w:cstheme="minorHAnsi"/>
          <w:szCs w:val="24"/>
        </w:rPr>
      </w:pPr>
      <w:r w:rsidRPr="000E69C4">
        <w:rPr>
          <w:rFonts w:asciiTheme="minorHAnsi" w:hAnsiTheme="minorHAnsi" w:cstheme="minorHAnsi"/>
          <w:szCs w:val="24"/>
        </w:rPr>
        <w:t>You are supplying evidence which supports your complaint</w:t>
      </w:r>
      <w:r w:rsidR="00E04F43">
        <w:rPr>
          <w:rFonts w:asciiTheme="minorHAnsi" w:hAnsiTheme="minorHAnsi" w:cstheme="minorHAnsi"/>
          <w:szCs w:val="24"/>
        </w:rPr>
        <w:t>, so you should include any evidence you feel is relevant</w:t>
      </w:r>
      <w:r w:rsidRPr="000E69C4">
        <w:rPr>
          <w:rFonts w:asciiTheme="minorHAnsi" w:hAnsiTheme="minorHAnsi" w:cstheme="minorHAnsi"/>
          <w:szCs w:val="24"/>
        </w:rPr>
        <w:t xml:space="preserve">. </w:t>
      </w:r>
      <w:r w:rsidR="00E04F43">
        <w:rPr>
          <w:rFonts w:asciiTheme="minorHAnsi" w:hAnsiTheme="minorHAnsi" w:cstheme="minorHAnsi"/>
          <w:szCs w:val="24"/>
        </w:rPr>
        <w:t>However, i</w:t>
      </w:r>
      <w:r w:rsidRPr="000E69C4">
        <w:rPr>
          <w:rFonts w:asciiTheme="minorHAnsi" w:hAnsiTheme="minorHAnsi" w:cstheme="minorHAnsi"/>
          <w:szCs w:val="24"/>
        </w:rPr>
        <w:t>t must be clear how the documents you include relate to the points you are making. Although the following list is not exhaustive, acceptable documents might include:</w:t>
      </w:r>
    </w:p>
    <w:p w14:paraId="19F3CD7C" w14:textId="128394FE" w:rsidR="00B83AED" w:rsidRPr="000E69C4" w:rsidRDefault="00B83AED" w:rsidP="000433FA">
      <w:pPr>
        <w:pStyle w:val="ListParagraph"/>
        <w:numPr>
          <w:ilvl w:val="0"/>
          <w:numId w:val="8"/>
        </w:numPr>
        <w:rPr>
          <w:rFonts w:asciiTheme="minorHAnsi" w:hAnsiTheme="minorHAnsi" w:cstheme="minorHAnsi"/>
          <w:szCs w:val="24"/>
        </w:rPr>
      </w:pPr>
      <w:r w:rsidRPr="000E69C4">
        <w:rPr>
          <w:rFonts w:asciiTheme="minorHAnsi" w:hAnsiTheme="minorHAnsi" w:cstheme="minorHAnsi"/>
          <w:szCs w:val="24"/>
        </w:rPr>
        <w:t>emails and letters</w:t>
      </w:r>
    </w:p>
    <w:p w14:paraId="7C170960" w14:textId="6C8C1525" w:rsidR="00B83AED" w:rsidRPr="000E69C4" w:rsidRDefault="00B83AED" w:rsidP="000433FA">
      <w:pPr>
        <w:pStyle w:val="ListParagraph"/>
        <w:numPr>
          <w:ilvl w:val="0"/>
          <w:numId w:val="8"/>
        </w:numPr>
        <w:rPr>
          <w:rFonts w:asciiTheme="minorHAnsi" w:hAnsiTheme="minorHAnsi" w:cstheme="minorHAnsi"/>
          <w:szCs w:val="24"/>
        </w:rPr>
      </w:pPr>
      <w:r w:rsidRPr="000E69C4">
        <w:rPr>
          <w:rFonts w:asciiTheme="minorHAnsi" w:hAnsiTheme="minorHAnsi" w:cstheme="minorHAnsi"/>
          <w:szCs w:val="24"/>
        </w:rPr>
        <w:t>transcripts</w:t>
      </w:r>
    </w:p>
    <w:p w14:paraId="551425F9" w14:textId="5E7B65CB" w:rsidR="00B83AED" w:rsidRPr="000E69C4" w:rsidRDefault="00B83AED" w:rsidP="000433FA">
      <w:pPr>
        <w:pStyle w:val="ListParagraph"/>
        <w:numPr>
          <w:ilvl w:val="0"/>
          <w:numId w:val="8"/>
        </w:numPr>
        <w:rPr>
          <w:rFonts w:asciiTheme="minorHAnsi" w:hAnsiTheme="minorHAnsi" w:cstheme="minorHAnsi"/>
          <w:szCs w:val="24"/>
        </w:rPr>
      </w:pPr>
      <w:r w:rsidRPr="000E69C4">
        <w:rPr>
          <w:rFonts w:asciiTheme="minorHAnsi" w:hAnsiTheme="minorHAnsi" w:cstheme="minorHAnsi"/>
          <w:szCs w:val="24"/>
        </w:rPr>
        <w:t>course documents and information</w:t>
      </w:r>
    </w:p>
    <w:p w14:paraId="3EFCFF34" w14:textId="4F67958C" w:rsidR="00B83AED" w:rsidRPr="000E69C4" w:rsidRDefault="00B83AED" w:rsidP="000433FA">
      <w:pPr>
        <w:pStyle w:val="ListParagraph"/>
        <w:numPr>
          <w:ilvl w:val="0"/>
          <w:numId w:val="8"/>
        </w:numPr>
        <w:rPr>
          <w:rFonts w:asciiTheme="minorHAnsi" w:hAnsiTheme="minorHAnsi" w:cstheme="minorHAnsi"/>
          <w:szCs w:val="24"/>
        </w:rPr>
      </w:pPr>
      <w:r w:rsidRPr="000E69C4">
        <w:rPr>
          <w:rFonts w:asciiTheme="minorHAnsi" w:hAnsiTheme="minorHAnsi" w:cstheme="minorHAnsi"/>
          <w:szCs w:val="24"/>
        </w:rPr>
        <w:t>contracts</w:t>
      </w:r>
    </w:p>
    <w:p w14:paraId="53E10E6D" w14:textId="0C2F7674" w:rsidR="00B83AED" w:rsidRPr="000E69C4" w:rsidRDefault="00B83AED" w:rsidP="000433FA">
      <w:pPr>
        <w:pStyle w:val="ListParagraph"/>
        <w:numPr>
          <w:ilvl w:val="0"/>
          <w:numId w:val="8"/>
        </w:numPr>
        <w:rPr>
          <w:rFonts w:asciiTheme="minorHAnsi" w:hAnsiTheme="minorHAnsi" w:cstheme="minorHAnsi"/>
          <w:szCs w:val="24"/>
        </w:rPr>
      </w:pPr>
      <w:r w:rsidRPr="000E69C4">
        <w:rPr>
          <w:rFonts w:asciiTheme="minorHAnsi" w:hAnsiTheme="minorHAnsi" w:cstheme="minorHAnsi"/>
          <w:szCs w:val="24"/>
        </w:rPr>
        <w:t>receipts, tickets</w:t>
      </w:r>
    </w:p>
    <w:p w14:paraId="13E00168" w14:textId="433CC938" w:rsidR="00B83AED" w:rsidRPr="000E69C4" w:rsidRDefault="00B83AED" w:rsidP="000433FA">
      <w:pPr>
        <w:pStyle w:val="ListParagraph"/>
        <w:numPr>
          <w:ilvl w:val="0"/>
          <w:numId w:val="8"/>
        </w:numPr>
        <w:rPr>
          <w:rFonts w:asciiTheme="minorHAnsi" w:hAnsiTheme="minorHAnsi" w:cstheme="minorHAnsi"/>
          <w:szCs w:val="24"/>
        </w:rPr>
      </w:pPr>
      <w:r w:rsidRPr="000E69C4">
        <w:rPr>
          <w:rFonts w:asciiTheme="minorHAnsi" w:hAnsiTheme="minorHAnsi" w:cstheme="minorHAnsi"/>
          <w:szCs w:val="24"/>
        </w:rPr>
        <w:t>medical evidence eg letter from a doctor or consultant</w:t>
      </w:r>
    </w:p>
    <w:p w14:paraId="0E002FEE" w14:textId="630FF326" w:rsidR="00B83AED" w:rsidRPr="000E69C4" w:rsidRDefault="00B83AED" w:rsidP="000433FA">
      <w:pPr>
        <w:pStyle w:val="ListParagraph"/>
        <w:numPr>
          <w:ilvl w:val="0"/>
          <w:numId w:val="8"/>
        </w:numPr>
        <w:rPr>
          <w:rFonts w:asciiTheme="minorHAnsi" w:hAnsiTheme="minorHAnsi" w:cstheme="minorHAnsi"/>
          <w:szCs w:val="24"/>
        </w:rPr>
      </w:pPr>
      <w:r w:rsidRPr="000E69C4">
        <w:rPr>
          <w:rFonts w:asciiTheme="minorHAnsi" w:hAnsiTheme="minorHAnsi" w:cstheme="minorHAnsi"/>
          <w:szCs w:val="24"/>
        </w:rPr>
        <w:t>witness statements</w:t>
      </w:r>
    </w:p>
    <w:p w14:paraId="5B7CA10E" w14:textId="52EAAE9E" w:rsidR="009B55FE" w:rsidRPr="000E69C4" w:rsidRDefault="009B55FE" w:rsidP="000433FA">
      <w:pPr>
        <w:rPr>
          <w:rFonts w:asciiTheme="minorHAnsi" w:hAnsiTheme="minorHAnsi" w:cstheme="minorHAnsi"/>
          <w:szCs w:val="24"/>
        </w:rPr>
      </w:pPr>
    </w:p>
    <w:p w14:paraId="1D72B215" w14:textId="7E94AFA8" w:rsidR="009B55FE" w:rsidRPr="000E69C4" w:rsidRDefault="00321AEA" w:rsidP="00795180">
      <w:pPr>
        <w:pStyle w:val="Heading3"/>
      </w:pPr>
      <w:r w:rsidRPr="000E69C4">
        <w:lastRenderedPageBreak/>
        <w:t>What is the time</w:t>
      </w:r>
      <w:r w:rsidR="007F1571" w:rsidRPr="000E69C4">
        <w:t xml:space="preserve">frame </w:t>
      </w:r>
      <w:r w:rsidRPr="000E69C4">
        <w:t xml:space="preserve">for a </w:t>
      </w:r>
      <w:r w:rsidR="00712838">
        <w:t>Stage 2</w:t>
      </w:r>
      <w:r w:rsidRPr="000E69C4">
        <w:t xml:space="preserve"> complaint</w:t>
      </w:r>
      <w:r w:rsidR="007F1571" w:rsidRPr="000E69C4">
        <w:t xml:space="preserve"> and when will</w:t>
      </w:r>
      <w:r w:rsidR="00F95E81">
        <w:t xml:space="preserve"> I receive a response?</w:t>
      </w:r>
    </w:p>
    <w:p w14:paraId="18D7E114" w14:textId="66578507" w:rsidR="00321AEA" w:rsidRPr="000E69C4" w:rsidRDefault="00321AEA" w:rsidP="000433FA">
      <w:pPr>
        <w:rPr>
          <w:rFonts w:asciiTheme="minorHAnsi" w:hAnsiTheme="minorHAnsi" w:cstheme="minorHAnsi"/>
          <w:szCs w:val="24"/>
        </w:rPr>
      </w:pPr>
      <w:r w:rsidRPr="000E69C4">
        <w:rPr>
          <w:rFonts w:asciiTheme="minorHAnsi" w:hAnsiTheme="minorHAnsi" w:cstheme="minorHAnsi"/>
          <w:szCs w:val="24"/>
        </w:rPr>
        <w:t xml:space="preserve">If you are starting your complaint at </w:t>
      </w:r>
      <w:r w:rsidR="00712838">
        <w:rPr>
          <w:rFonts w:asciiTheme="minorHAnsi" w:hAnsiTheme="minorHAnsi" w:cstheme="minorHAnsi"/>
          <w:szCs w:val="24"/>
        </w:rPr>
        <w:t>Stage 2</w:t>
      </w:r>
      <w:r w:rsidRPr="000E69C4">
        <w:rPr>
          <w:rFonts w:asciiTheme="minorHAnsi" w:hAnsiTheme="minorHAnsi" w:cstheme="minorHAnsi"/>
          <w:szCs w:val="24"/>
        </w:rPr>
        <w:t>, we must receive your completed complaint form within three months of the date the matter first affected you</w:t>
      </w:r>
      <w:r w:rsidR="00E04F43">
        <w:rPr>
          <w:rFonts w:asciiTheme="minorHAnsi" w:hAnsiTheme="minorHAnsi" w:cstheme="minorHAnsi"/>
          <w:szCs w:val="24"/>
        </w:rPr>
        <w:t xml:space="preserve"> or one month after you leave the University</w:t>
      </w:r>
      <w:r w:rsidRPr="000E69C4">
        <w:rPr>
          <w:rFonts w:asciiTheme="minorHAnsi" w:hAnsiTheme="minorHAnsi" w:cstheme="minorHAnsi"/>
          <w:szCs w:val="24"/>
        </w:rPr>
        <w:t>.</w:t>
      </w:r>
    </w:p>
    <w:p w14:paraId="0F5B1C8B" w14:textId="3B146BDF" w:rsidR="00E14651" w:rsidRPr="000E69C4" w:rsidRDefault="00E14651" w:rsidP="000433FA">
      <w:pPr>
        <w:rPr>
          <w:rFonts w:asciiTheme="minorHAnsi" w:hAnsiTheme="minorHAnsi" w:cstheme="minorHAnsi"/>
          <w:szCs w:val="24"/>
        </w:rPr>
      </w:pPr>
    </w:p>
    <w:p w14:paraId="197B13AB" w14:textId="66C76A5C" w:rsidR="00321AEA" w:rsidRPr="000E69C4" w:rsidRDefault="00321AEA" w:rsidP="000433FA">
      <w:pPr>
        <w:rPr>
          <w:rFonts w:asciiTheme="minorHAnsi" w:hAnsiTheme="minorHAnsi" w:cstheme="minorHAnsi"/>
          <w:szCs w:val="24"/>
        </w:rPr>
      </w:pPr>
      <w:r w:rsidRPr="000E69C4">
        <w:rPr>
          <w:rFonts w:asciiTheme="minorHAnsi" w:hAnsiTheme="minorHAnsi" w:cstheme="minorHAnsi"/>
          <w:szCs w:val="24"/>
        </w:rPr>
        <w:t>If you</w:t>
      </w:r>
      <w:r w:rsidR="00152FF1">
        <w:rPr>
          <w:rFonts w:asciiTheme="minorHAnsi" w:hAnsiTheme="minorHAnsi" w:cstheme="minorHAnsi"/>
          <w:szCs w:val="24"/>
        </w:rPr>
        <w:t xml:space="preserve"> are progressing an existing complaint, </w:t>
      </w:r>
      <w:r w:rsidRPr="000E69C4">
        <w:rPr>
          <w:rFonts w:asciiTheme="minorHAnsi" w:hAnsiTheme="minorHAnsi" w:cstheme="minorHAnsi"/>
          <w:szCs w:val="24"/>
        </w:rPr>
        <w:t xml:space="preserve">you must submit your completed complaint form </w:t>
      </w:r>
      <w:r w:rsidR="00E04F43">
        <w:rPr>
          <w:rFonts w:asciiTheme="minorHAnsi" w:hAnsiTheme="minorHAnsi" w:cstheme="minorHAnsi"/>
          <w:szCs w:val="24"/>
        </w:rPr>
        <w:t xml:space="preserve">or </w:t>
      </w:r>
      <w:r w:rsidR="007F3698">
        <w:rPr>
          <w:rFonts w:asciiTheme="minorHAnsi" w:hAnsiTheme="minorHAnsi" w:cstheme="minorHAnsi"/>
          <w:szCs w:val="24"/>
        </w:rPr>
        <w:t xml:space="preserve">a </w:t>
      </w:r>
      <w:r w:rsidR="00E04F43">
        <w:rPr>
          <w:rFonts w:asciiTheme="minorHAnsi" w:hAnsiTheme="minorHAnsi" w:cstheme="minorHAnsi"/>
          <w:szCs w:val="24"/>
        </w:rPr>
        <w:t xml:space="preserve">request for escalation </w:t>
      </w:r>
      <w:r w:rsidRPr="000E69C4">
        <w:rPr>
          <w:rFonts w:asciiTheme="minorHAnsi" w:hAnsiTheme="minorHAnsi" w:cstheme="minorHAnsi"/>
          <w:szCs w:val="24"/>
        </w:rPr>
        <w:t xml:space="preserve">within 14 calendar days of the date we notified you of the </w:t>
      </w:r>
      <w:r w:rsidR="00712838">
        <w:rPr>
          <w:rFonts w:asciiTheme="minorHAnsi" w:hAnsiTheme="minorHAnsi" w:cstheme="minorHAnsi"/>
          <w:szCs w:val="24"/>
        </w:rPr>
        <w:t>Stage 1</w:t>
      </w:r>
      <w:r w:rsidRPr="000E69C4">
        <w:rPr>
          <w:rFonts w:asciiTheme="minorHAnsi" w:hAnsiTheme="minorHAnsi" w:cstheme="minorHAnsi"/>
          <w:szCs w:val="24"/>
        </w:rPr>
        <w:t xml:space="preserve"> outcome. </w:t>
      </w:r>
      <w:r w:rsidR="00966E0A">
        <w:rPr>
          <w:spacing w:val="-1"/>
        </w:rPr>
        <w:t>The 14-day period begins the day after you are notified.</w:t>
      </w:r>
    </w:p>
    <w:p w14:paraId="2D5E0391" w14:textId="534CDD24" w:rsidR="00321AEA" w:rsidRPr="000E69C4" w:rsidRDefault="00321AEA" w:rsidP="000433FA">
      <w:pPr>
        <w:rPr>
          <w:rFonts w:asciiTheme="minorHAnsi" w:hAnsiTheme="minorHAnsi" w:cstheme="minorHAnsi"/>
          <w:szCs w:val="24"/>
        </w:rPr>
      </w:pPr>
    </w:p>
    <w:p w14:paraId="20567449" w14:textId="53C3E5A6" w:rsidR="00E04F43" w:rsidRPr="000E69C4" w:rsidRDefault="000B16C2" w:rsidP="00FB4AE0">
      <w:pPr>
        <w:rPr>
          <w:rFonts w:asciiTheme="minorHAnsi" w:hAnsiTheme="minorHAnsi" w:cstheme="minorHAnsi"/>
          <w:szCs w:val="24"/>
        </w:rPr>
      </w:pPr>
      <w:r w:rsidRPr="000E69C4">
        <w:rPr>
          <w:rFonts w:asciiTheme="minorHAnsi" w:hAnsiTheme="minorHAnsi" w:cstheme="minorHAnsi"/>
          <w:szCs w:val="24"/>
        </w:rPr>
        <w:t xml:space="preserve">Once we have received your complaint form, we have </w:t>
      </w:r>
      <w:r w:rsidR="00FD10D2">
        <w:rPr>
          <w:rFonts w:asciiTheme="minorHAnsi" w:hAnsiTheme="minorHAnsi" w:cstheme="minorHAnsi"/>
          <w:szCs w:val="24"/>
        </w:rPr>
        <w:t>six weeks</w:t>
      </w:r>
      <w:r w:rsidR="007F1571" w:rsidRPr="000E69C4">
        <w:rPr>
          <w:rFonts w:asciiTheme="minorHAnsi" w:hAnsiTheme="minorHAnsi" w:cstheme="minorHAnsi"/>
          <w:szCs w:val="24"/>
        </w:rPr>
        <w:t xml:space="preserve"> to complete </w:t>
      </w:r>
      <w:r w:rsidRPr="000E69C4">
        <w:rPr>
          <w:rFonts w:asciiTheme="minorHAnsi" w:hAnsiTheme="minorHAnsi" w:cstheme="minorHAnsi"/>
          <w:szCs w:val="24"/>
        </w:rPr>
        <w:t>our</w:t>
      </w:r>
      <w:r w:rsidR="007F1571" w:rsidRPr="000E69C4">
        <w:rPr>
          <w:rFonts w:asciiTheme="minorHAnsi" w:hAnsiTheme="minorHAnsi" w:cstheme="minorHAnsi"/>
          <w:szCs w:val="24"/>
        </w:rPr>
        <w:t xml:space="preserve"> investigation and communicate the outcome to you.</w:t>
      </w:r>
      <w:r w:rsidR="00FB4AE0">
        <w:rPr>
          <w:rFonts w:asciiTheme="minorHAnsi" w:hAnsiTheme="minorHAnsi" w:cstheme="minorHAnsi"/>
          <w:szCs w:val="24"/>
        </w:rPr>
        <w:t xml:space="preserve"> </w:t>
      </w:r>
      <w:r w:rsidR="00E04F43">
        <w:rPr>
          <w:rFonts w:asciiTheme="minorHAnsi" w:hAnsiTheme="minorHAnsi" w:cstheme="minorHAnsi"/>
          <w:szCs w:val="24"/>
        </w:rPr>
        <w:t>Please note that this timeframe may be slightly extended due to public holidays or University closure days.</w:t>
      </w:r>
    </w:p>
    <w:p w14:paraId="46CC9CBF" w14:textId="564C08D6" w:rsidR="007F1571" w:rsidRPr="000E69C4" w:rsidRDefault="007F1571" w:rsidP="000433FA">
      <w:pPr>
        <w:rPr>
          <w:rFonts w:asciiTheme="minorHAnsi" w:hAnsiTheme="minorHAnsi" w:cstheme="minorHAnsi"/>
          <w:szCs w:val="24"/>
        </w:rPr>
      </w:pPr>
    </w:p>
    <w:p w14:paraId="43E2E109" w14:textId="57BCC0A7" w:rsidR="00321AEA" w:rsidRPr="000E69C4" w:rsidRDefault="00254D9B" w:rsidP="00795180">
      <w:pPr>
        <w:pStyle w:val="Heading3"/>
      </w:pPr>
      <w:r w:rsidRPr="000E69C4">
        <w:t>What happens in a formal investigation?</w:t>
      </w:r>
    </w:p>
    <w:p w14:paraId="23A21EF8" w14:textId="114E1722" w:rsidR="00D36112" w:rsidRPr="000E69C4" w:rsidRDefault="00254D9B" w:rsidP="000433FA">
      <w:pPr>
        <w:rPr>
          <w:rFonts w:asciiTheme="minorHAnsi" w:hAnsiTheme="minorHAnsi" w:cstheme="minorHAnsi"/>
          <w:szCs w:val="24"/>
        </w:rPr>
      </w:pPr>
      <w:r w:rsidRPr="000E69C4">
        <w:rPr>
          <w:rFonts w:asciiTheme="minorHAnsi" w:hAnsiTheme="minorHAnsi" w:cstheme="minorHAnsi"/>
          <w:szCs w:val="24"/>
        </w:rPr>
        <w:t xml:space="preserve">As soon as we receive your request for a formal investigation, we </w:t>
      </w:r>
      <w:r w:rsidR="00D36112" w:rsidRPr="000E69C4">
        <w:rPr>
          <w:rFonts w:asciiTheme="minorHAnsi" w:hAnsiTheme="minorHAnsi" w:cstheme="minorHAnsi"/>
          <w:szCs w:val="24"/>
        </w:rPr>
        <w:t xml:space="preserve">check it for any omissions or mistakes and </w:t>
      </w:r>
      <w:r w:rsidRPr="000E69C4">
        <w:rPr>
          <w:rFonts w:asciiTheme="minorHAnsi" w:hAnsiTheme="minorHAnsi" w:cstheme="minorHAnsi"/>
          <w:szCs w:val="24"/>
        </w:rPr>
        <w:t xml:space="preserve">acknowledge its receipt by email. We will then </w:t>
      </w:r>
    </w:p>
    <w:p w14:paraId="185C51A5" w14:textId="2B45CBB0" w:rsidR="00D36112" w:rsidRPr="000E69C4" w:rsidRDefault="00D36112" w:rsidP="000433FA">
      <w:pPr>
        <w:pStyle w:val="ListParagraph"/>
        <w:numPr>
          <w:ilvl w:val="0"/>
          <w:numId w:val="9"/>
        </w:numPr>
        <w:rPr>
          <w:rFonts w:asciiTheme="minorHAnsi" w:hAnsiTheme="minorHAnsi" w:cstheme="minorHAnsi"/>
          <w:szCs w:val="24"/>
        </w:rPr>
      </w:pPr>
      <w:r w:rsidRPr="000E69C4">
        <w:rPr>
          <w:rFonts w:asciiTheme="minorHAnsi" w:hAnsiTheme="minorHAnsi" w:cstheme="minorHAnsi"/>
          <w:szCs w:val="24"/>
        </w:rPr>
        <w:t>inform the department or faculty of your complaint</w:t>
      </w:r>
    </w:p>
    <w:p w14:paraId="777B7AD7" w14:textId="421BCE54" w:rsidR="00D36112" w:rsidRPr="000E69C4" w:rsidRDefault="00D36112" w:rsidP="000433FA">
      <w:pPr>
        <w:pStyle w:val="ListParagraph"/>
        <w:numPr>
          <w:ilvl w:val="0"/>
          <w:numId w:val="9"/>
        </w:numPr>
        <w:rPr>
          <w:rFonts w:asciiTheme="minorHAnsi" w:hAnsiTheme="minorHAnsi" w:cstheme="minorHAnsi"/>
          <w:szCs w:val="24"/>
        </w:rPr>
      </w:pPr>
      <w:r w:rsidRPr="000E69C4">
        <w:rPr>
          <w:rFonts w:asciiTheme="minorHAnsi" w:hAnsiTheme="minorHAnsi" w:cstheme="minorHAnsi"/>
          <w:szCs w:val="24"/>
        </w:rPr>
        <w:t>inform any a member of staff or other person named in your complaint</w:t>
      </w:r>
      <w:r w:rsidR="00CC17E5">
        <w:rPr>
          <w:rFonts w:asciiTheme="minorHAnsi" w:hAnsiTheme="minorHAnsi" w:cstheme="minorHAnsi"/>
          <w:szCs w:val="24"/>
        </w:rPr>
        <w:t>, or if more appropriate we will liaise with their line manager or head of department</w:t>
      </w:r>
    </w:p>
    <w:p w14:paraId="7A7DF04B" w14:textId="64E84BB2" w:rsidR="00D36112" w:rsidRPr="000E69C4" w:rsidRDefault="00D36112" w:rsidP="000433FA">
      <w:pPr>
        <w:rPr>
          <w:rFonts w:asciiTheme="minorHAnsi" w:hAnsiTheme="minorHAnsi" w:cstheme="minorHAnsi"/>
          <w:szCs w:val="24"/>
        </w:rPr>
      </w:pPr>
    </w:p>
    <w:p w14:paraId="3BAFBCAA" w14:textId="1B04AE2D" w:rsidR="0016304A" w:rsidRPr="000E69C4" w:rsidRDefault="0016304A" w:rsidP="000433FA">
      <w:pPr>
        <w:pStyle w:val="NoSpacing"/>
        <w:spacing w:line="276" w:lineRule="auto"/>
        <w:rPr>
          <w:rFonts w:asciiTheme="minorHAnsi" w:hAnsiTheme="minorHAnsi" w:cstheme="minorHAnsi"/>
        </w:rPr>
      </w:pPr>
      <w:r w:rsidRPr="000E69C4">
        <w:rPr>
          <w:rFonts w:asciiTheme="minorHAnsi" w:hAnsiTheme="minorHAnsi" w:cstheme="minorHAnsi"/>
          <w:szCs w:val="24"/>
        </w:rPr>
        <w:t xml:space="preserve">We </w:t>
      </w:r>
      <w:r w:rsidR="001C5708" w:rsidRPr="000E69C4">
        <w:rPr>
          <w:rFonts w:asciiTheme="minorHAnsi" w:hAnsiTheme="minorHAnsi" w:cstheme="minorHAnsi"/>
          <w:szCs w:val="24"/>
        </w:rPr>
        <w:t xml:space="preserve">then </w:t>
      </w:r>
      <w:r w:rsidRPr="000E69C4">
        <w:rPr>
          <w:rFonts w:asciiTheme="minorHAnsi" w:hAnsiTheme="minorHAnsi" w:cstheme="minorHAnsi"/>
          <w:szCs w:val="24"/>
        </w:rPr>
        <w:t xml:space="preserve">appoint a </w:t>
      </w:r>
      <w:r w:rsidR="00E959DA">
        <w:rPr>
          <w:rFonts w:asciiTheme="minorHAnsi" w:hAnsiTheme="minorHAnsi" w:cstheme="minorHAnsi"/>
          <w:szCs w:val="24"/>
        </w:rPr>
        <w:t xml:space="preserve">senior </w:t>
      </w:r>
      <w:r w:rsidRPr="000E69C4">
        <w:rPr>
          <w:rFonts w:asciiTheme="minorHAnsi" w:hAnsiTheme="minorHAnsi" w:cstheme="minorHAnsi"/>
          <w:szCs w:val="24"/>
        </w:rPr>
        <w:t xml:space="preserve">member of staff to investigate your complaint. They will be independent to you, your </w:t>
      </w:r>
      <w:r w:rsidR="00E959DA">
        <w:rPr>
          <w:rFonts w:asciiTheme="minorHAnsi" w:hAnsiTheme="minorHAnsi" w:cstheme="minorHAnsi"/>
          <w:szCs w:val="24"/>
        </w:rPr>
        <w:t>immediate academic</w:t>
      </w:r>
      <w:r w:rsidRPr="000E69C4">
        <w:rPr>
          <w:rFonts w:asciiTheme="minorHAnsi" w:hAnsiTheme="minorHAnsi" w:cstheme="minorHAnsi"/>
          <w:szCs w:val="24"/>
        </w:rPr>
        <w:t xml:space="preserve"> department and any person named in your complaint. We will tell you who th</w:t>
      </w:r>
      <w:r w:rsidR="00701E06" w:rsidRPr="000E69C4">
        <w:rPr>
          <w:rFonts w:asciiTheme="minorHAnsi" w:hAnsiTheme="minorHAnsi" w:cstheme="minorHAnsi"/>
          <w:szCs w:val="24"/>
        </w:rPr>
        <w:t xml:space="preserve">e investigating officer </w:t>
      </w:r>
      <w:r w:rsidRPr="000E69C4">
        <w:rPr>
          <w:rFonts w:asciiTheme="minorHAnsi" w:hAnsiTheme="minorHAnsi" w:cstheme="minorHAnsi"/>
          <w:szCs w:val="24"/>
        </w:rPr>
        <w:t>is</w:t>
      </w:r>
      <w:r w:rsidR="00701E06" w:rsidRPr="000E69C4">
        <w:rPr>
          <w:rFonts w:asciiTheme="minorHAnsi" w:hAnsiTheme="minorHAnsi" w:cstheme="minorHAnsi"/>
          <w:szCs w:val="24"/>
        </w:rPr>
        <w:t>.</w:t>
      </w:r>
    </w:p>
    <w:p w14:paraId="63D34E14" w14:textId="3C673433" w:rsidR="00D36112" w:rsidRPr="000E69C4" w:rsidRDefault="00D36112" w:rsidP="000433FA">
      <w:pPr>
        <w:rPr>
          <w:rFonts w:asciiTheme="minorHAnsi" w:hAnsiTheme="minorHAnsi" w:cstheme="minorHAnsi"/>
          <w:szCs w:val="24"/>
        </w:rPr>
      </w:pPr>
    </w:p>
    <w:p w14:paraId="5E4A67AF" w14:textId="6625C6B5" w:rsidR="00D36112" w:rsidRPr="000E69C4" w:rsidRDefault="00D36112" w:rsidP="000433FA">
      <w:pPr>
        <w:rPr>
          <w:rFonts w:asciiTheme="minorHAnsi" w:hAnsiTheme="minorHAnsi" w:cstheme="minorHAnsi"/>
          <w:szCs w:val="24"/>
        </w:rPr>
      </w:pPr>
      <w:r w:rsidRPr="000E69C4">
        <w:rPr>
          <w:rFonts w:asciiTheme="minorHAnsi" w:hAnsiTheme="minorHAnsi" w:cstheme="minorHAnsi"/>
          <w:szCs w:val="24"/>
        </w:rPr>
        <w:t xml:space="preserve">We treat all complaints individually, and although </w:t>
      </w:r>
      <w:r w:rsidR="00DC0EF3" w:rsidRPr="000E69C4">
        <w:rPr>
          <w:rFonts w:asciiTheme="minorHAnsi" w:hAnsiTheme="minorHAnsi" w:cstheme="minorHAnsi"/>
          <w:szCs w:val="24"/>
        </w:rPr>
        <w:t xml:space="preserve">we follow </w:t>
      </w:r>
      <w:r w:rsidRPr="000E69C4">
        <w:rPr>
          <w:rFonts w:asciiTheme="minorHAnsi" w:hAnsiTheme="minorHAnsi" w:cstheme="minorHAnsi"/>
          <w:szCs w:val="24"/>
        </w:rPr>
        <w:t xml:space="preserve">a common process </w:t>
      </w:r>
      <w:r w:rsidR="00DC0EF3" w:rsidRPr="000E69C4">
        <w:rPr>
          <w:rFonts w:asciiTheme="minorHAnsi" w:hAnsiTheme="minorHAnsi" w:cstheme="minorHAnsi"/>
          <w:szCs w:val="24"/>
        </w:rPr>
        <w:t xml:space="preserve">the </w:t>
      </w:r>
      <w:r w:rsidR="00951DF1">
        <w:rPr>
          <w:rFonts w:asciiTheme="minorHAnsi" w:hAnsiTheme="minorHAnsi" w:cstheme="minorHAnsi"/>
          <w:szCs w:val="24"/>
        </w:rPr>
        <w:t xml:space="preserve">investigating officer’s </w:t>
      </w:r>
      <w:r w:rsidR="00DC0EF3" w:rsidRPr="000E69C4">
        <w:rPr>
          <w:rFonts w:asciiTheme="minorHAnsi" w:hAnsiTheme="minorHAnsi" w:cstheme="minorHAnsi"/>
          <w:szCs w:val="24"/>
        </w:rPr>
        <w:t>approach may vary. Nevertheless, the</w:t>
      </w:r>
      <w:r w:rsidR="00701E06" w:rsidRPr="000E69C4">
        <w:rPr>
          <w:rFonts w:asciiTheme="minorHAnsi" w:hAnsiTheme="minorHAnsi" w:cstheme="minorHAnsi"/>
          <w:szCs w:val="24"/>
        </w:rPr>
        <w:t xml:space="preserve">y </w:t>
      </w:r>
      <w:r w:rsidR="00DC0EF3" w:rsidRPr="000E69C4">
        <w:rPr>
          <w:rFonts w:asciiTheme="minorHAnsi" w:hAnsiTheme="minorHAnsi" w:cstheme="minorHAnsi"/>
          <w:szCs w:val="24"/>
        </w:rPr>
        <w:t>will usually</w:t>
      </w:r>
    </w:p>
    <w:p w14:paraId="469CBA89" w14:textId="23D77B55" w:rsidR="00DC0EF3" w:rsidRPr="000E69C4" w:rsidRDefault="007F6D5B" w:rsidP="000433FA">
      <w:pPr>
        <w:pStyle w:val="ListParagraph"/>
        <w:numPr>
          <w:ilvl w:val="0"/>
          <w:numId w:val="10"/>
        </w:numPr>
        <w:rPr>
          <w:rFonts w:asciiTheme="minorHAnsi" w:hAnsiTheme="minorHAnsi" w:cstheme="minorHAnsi"/>
          <w:szCs w:val="24"/>
        </w:rPr>
      </w:pPr>
      <w:r>
        <w:rPr>
          <w:rFonts w:asciiTheme="minorHAnsi" w:hAnsiTheme="minorHAnsi" w:cstheme="minorHAnsi"/>
          <w:szCs w:val="24"/>
        </w:rPr>
        <w:t xml:space="preserve">offer to </w:t>
      </w:r>
      <w:r w:rsidR="00DC0EF3" w:rsidRPr="000E69C4">
        <w:rPr>
          <w:rFonts w:asciiTheme="minorHAnsi" w:hAnsiTheme="minorHAnsi" w:cstheme="minorHAnsi"/>
          <w:szCs w:val="24"/>
        </w:rPr>
        <w:t>meet with you</w:t>
      </w:r>
      <w:r>
        <w:rPr>
          <w:rFonts w:asciiTheme="minorHAnsi" w:hAnsiTheme="minorHAnsi" w:cstheme="minorHAnsi"/>
          <w:szCs w:val="24"/>
        </w:rPr>
        <w:t xml:space="preserve"> and arrange a meeting if you agree</w:t>
      </w:r>
    </w:p>
    <w:p w14:paraId="53F9AB9B" w14:textId="3598FED5" w:rsidR="00DC0EF3" w:rsidRPr="000E69C4" w:rsidRDefault="00DC0EF3" w:rsidP="000433FA">
      <w:pPr>
        <w:pStyle w:val="ListParagraph"/>
        <w:numPr>
          <w:ilvl w:val="0"/>
          <w:numId w:val="10"/>
        </w:numPr>
        <w:rPr>
          <w:rFonts w:asciiTheme="minorHAnsi" w:hAnsiTheme="minorHAnsi" w:cstheme="minorHAnsi"/>
          <w:szCs w:val="24"/>
        </w:rPr>
      </w:pPr>
      <w:r w:rsidRPr="000E69C4">
        <w:rPr>
          <w:rFonts w:asciiTheme="minorHAnsi" w:hAnsiTheme="minorHAnsi" w:cstheme="minorHAnsi"/>
          <w:szCs w:val="24"/>
        </w:rPr>
        <w:t>gather information about the issues you have raised by talking to you and other people</w:t>
      </w:r>
    </w:p>
    <w:p w14:paraId="49750DFD" w14:textId="71FE24C2" w:rsidR="00DC0EF3" w:rsidRPr="000E69C4" w:rsidRDefault="00DC0EF3" w:rsidP="000433FA">
      <w:pPr>
        <w:pStyle w:val="ListParagraph"/>
        <w:numPr>
          <w:ilvl w:val="0"/>
          <w:numId w:val="10"/>
        </w:numPr>
        <w:rPr>
          <w:rFonts w:asciiTheme="minorHAnsi" w:hAnsiTheme="minorHAnsi" w:cstheme="minorHAnsi"/>
          <w:szCs w:val="24"/>
        </w:rPr>
      </w:pPr>
      <w:r w:rsidRPr="000E69C4">
        <w:rPr>
          <w:rFonts w:asciiTheme="minorHAnsi" w:hAnsiTheme="minorHAnsi" w:cstheme="minorHAnsi"/>
          <w:szCs w:val="24"/>
        </w:rPr>
        <w:t>consider the documents you have provided</w:t>
      </w:r>
    </w:p>
    <w:p w14:paraId="3DD5099B" w14:textId="1D9AB011" w:rsidR="00DC0EF3" w:rsidRPr="000E69C4" w:rsidRDefault="00DC0EF3" w:rsidP="000433FA">
      <w:pPr>
        <w:pStyle w:val="ListParagraph"/>
        <w:numPr>
          <w:ilvl w:val="0"/>
          <w:numId w:val="10"/>
        </w:numPr>
        <w:rPr>
          <w:rFonts w:asciiTheme="minorHAnsi" w:hAnsiTheme="minorHAnsi" w:cstheme="minorHAnsi"/>
          <w:szCs w:val="24"/>
        </w:rPr>
      </w:pPr>
      <w:r w:rsidRPr="000E69C4">
        <w:rPr>
          <w:rFonts w:asciiTheme="minorHAnsi" w:hAnsiTheme="minorHAnsi" w:cstheme="minorHAnsi"/>
          <w:szCs w:val="24"/>
        </w:rPr>
        <w:t xml:space="preserve">consider other documents </w:t>
      </w:r>
      <w:r w:rsidR="006C18FB">
        <w:rPr>
          <w:rFonts w:asciiTheme="minorHAnsi" w:hAnsiTheme="minorHAnsi" w:cstheme="minorHAnsi"/>
          <w:szCs w:val="24"/>
        </w:rPr>
        <w:t xml:space="preserve">which are relevant to </w:t>
      </w:r>
      <w:r w:rsidRPr="000E69C4">
        <w:rPr>
          <w:rFonts w:asciiTheme="minorHAnsi" w:hAnsiTheme="minorHAnsi" w:cstheme="minorHAnsi"/>
          <w:szCs w:val="24"/>
        </w:rPr>
        <w:t>their investigation</w:t>
      </w:r>
    </w:p>
    <w:p w14:paraId="10AFDD64" w14:textId="18F0A337" w:rsidR="00DC0EF3" w:rsidRPr="000E69C4" w:rsidRDefault="00DC0EF3" w:rsidP="000433FA">
      <w:pPr>
        <w:rPr>
          <w:rFonts w:asciiTheme="minorHAnsi" w:hAnsiTheme="minorHAnsi" w:cstheme="minorHAnsi"/>
          <w:szCs w:val="24"/>
        </w:rPr>
      </w:pPr>
    </w:p>
    <w:p w14:paraId="62B240A8" w14:textId="1B1616EE" w:rsidR="00DC0EF3" w:rsidRDefault="00DC0EF3" w:rsidP="000433FA">
      <w:pPr>
        <w:rPr>
          <w:rFonts w:asciiTheme="minorHAnsi" w:hAnsiTheme="minorHAnsi" w:cstheme="minorHAnsi"/>
          <w:szCs w:val="24"/>
        </w:rPr>
      </w:pPr>
      <w:r w:rsidRPr="000E69C4">
        <w:rPr>
          <w:rFonts w:asciiTheme="minorHAnsi" w:hAnsiTheme="minorHAnsi" w:cstheme="minorHAnsi"/>
          <w:szCs w:val="24"/>
        </w:rPr>
        <w:t xml:space="preserve">The </w:t>
      </w:r>
      <w:r w:rsidR="00951DF1">
        <w:rPr>
          <w:rFonts w:asciiTheme="minorHAnsi" w:hAnsiTheme="minorHAnsi" w:cstheme="minorHAnsi"/>
          <w:szCs w:val="24"/>
        </w:rPr>
        <w:t>investigating officer</w:t>
      </w:r>
      <w:r w:rsidRPr="000E69C4">
        <w:rPr>
          <w:rFonts w:asciiTheme="minorHAnsi" w:hAnsiTheme="minorHAnsi" w:cstheme="minorHAnsi"/>
          <w:szCs w:val="24"/>
        </w:rPr>
        <w:t xml:space="preserve"> will then form a conclusion based on the evidence they have collected</w:t>
      </w:r>
      <w:r w:rsidR="006C18FB">
        <w:rPr>
          <w:rFonts w:asciiTheme="minorHAnsi" w:hAnsiTheme="minorHAnsi" w:cstheme="minorHAnsi"/>
          <w:szCs w:val="24"/>
        </w:rPr>
        <w:t xml:space="preserve"> and reviewed.</w:t>
      </w:r>
      <w:r w:rsidRPr="000E69C4">
        <w:rPr>
          <w:rFonts w:asciiTheme="minorHAnsi" w:hAnsiTheme="minorHAnsi" w:cstheme="minorHAnsi"/>
          <w:szCs w:val="24"/>
        </w:rPr>
        <w:t xml:space="preserve"> They have the authority and discretion to consider any reasonable </w:t>
      </w:r>
      <w:r w:rsidR="00896517">
        <w:rPr>
          <w:rFonts w:asciiTheme="minorHAnsi" w:hAnsiTheme="minorHAnsi" w:cstheme="minorHAnsi"/>
          <w:szCs w:val="24"/>
        </w:rPr>
        <w:t>remedies</w:t>
      </w:r>
      <w:r w:rsidR="00896517" w:rsidRPr="000E69C4">
        <w:rPr>
          <w:rFonts w:asciiTheme="minorHAnsi" w:hAnsiTheme="minorHAnsi" w:cstheme="minorHAnsi"/>
          <w:szCs w:val="24"/>
        </w:rPr>
        <w:t xml:space="preserve"> </w:t>
      </w:r>
      <w:r w:rsidRPr="000E69C4">
        <w:rPr>
          <w:rFonts w:asciiTheme="minorHAnsi" w:hAnsiTheme="minorHAnsi" w:cstheme="minorHAnsi"/>
          <w:szCs w:val="24"/>
        </w:rPr>
        <w:t>to resolve your complaint.</w:t>
      </w:r>
      <w:r w:rsidR="006C18FB">
        <w:rPr>
          <w:rFonts w:asciiTheme="minorHAnsi" w:hAnsiTheme="minorHAnsi" w:cstheme="minorHAnsi"/>
          <w:szCs w:val="24"/>
        </w:rPr>
        <w:t xml:space="preserve"> This may include making recommendations to any associated department or persons related to the complaint.</w:t>
      </w:r>
    </w:p>
    <w:p w14:paraId="60B30C15" w14:textId="4FE36582" w:rsidR="00951DF1" w:rsidRDefault="00951DF1" w:rsidP="000433FA">
      <w:pPr>
        <w:rPr>
          <w:rFonts w:asciiTheme="minorHAnsi" w:hAnsiTheme="minorHAnsi" w:cstheme="minorHAnsi"/>
          <w:szCs w:val="24"/>
        </w:rPr>
      </w:pPr>
    </w:p>
    <w:p w14:paraId="61BA0AEF" w14:textId="1B86F416" w:rsidR="00951DF1" w:rsidRPr="000E69C4" w:rsidRDefault="00951DF1" w:rsidP="000433FA">
      <w:pPr>
        <w:rPr>
          <w:rFonts w:asciiTheme="minorHAnsi" w:hAnsiTheme="minorHAnsi" w:cstheme="minorHAnsi"/>
          <w:szCs w:val="24"/>
        </w:rPr>
      </w:pPr>
      <w:r>
        <w:rPr>
          <w:rFonts w:asciiTheme="minorHAnsi" w:hAnsiTheme="minorHAnsi" w:cstheme="minorHAnsi"/>
          <w:szCs w:val="24"/>
        </w:rPr>
        <w:t xml:space="preserve">The Student Casework team will </w:t>
      </w:r>
      <w:r w:rsidR="00D67370">
        <w:rPr>
          <w:rFonts w:asciiTheme="minorHAnsi" w:hAnsiTheme="minorHAnsi" w:cstheme="minorHAnsi"/>
          <w:szCs w:val="24"/>
        </w:rPr>
        <w:t xml:space="preserve">email </w:t>
      </w:r>
      <w:r>
        <w:rPr>
          <w:rFonts w:asciiTheme="minorHAnsi" w:hAnsiTheme="minorHAnsi" w:cstheme="minorHAnsi"/>
          <w:szCs w:val="24"/>
        </w:rPr>
        <w:t xml:space="preserve">you the outcome of the investigation and a copy of the investigating officer’s </w:t>
      </w:r>
      <w:r w:rsidR="006C18FB">
        <w:rPr>
          <w:rFonts w:asciiTheme="minorHAnsi" w:hAnsiTheme="minorHAnsi" w:cstheme="minorHAnsi"/>
          <w:szCs w:val="24"/>
        </w:rPr>
        <w:t xml:space="preserve">full </w:t>
      </w:r>
      <w:r>
        <w:rPr>
          <w:rFonts w:asciiTheme="minorHAnsi" w:hAnsiTheme="minorHAnsi" w:cstheme="minorHAnsi"/>
          <w:szCs w:val="24"/>
        </w:rPr>
        <w:t>report.</w:t>
      </w:r>
    </w:p>
    <w:p w14:paraId="1E746658" w14:textId="60153142" w:rsidR="00DC0EF3" w:rsidRPr="000E69C4" w:rsidRDefault="00DC0EF3" w:rsidP="000433FA">
      <w:pPr>
        <w:rPr>
          <w:rFonts w:asciiTheme="minorHAnsi" w:hAnsiTheme="minorHAnsi" w:cstheme="minorHAnsi"/>
          <w:szCs w:val="24"/>
        </w:rPr>
      </w:pPr>
    </w:p>
    <w:p w14:paraId="48F8D2D6" w14:textId="77777777" w:rsidR="00DD2430" w:rsidRPr="000E69C4" w:rsidRDefault="00DD2430" w:rsidP="000433FA">
      <w:pPr>
        <w:spacing w:after="200"/>
        <w:rPr>
          <w:rFonts w:asciiTheme="minorHAnsi" w:hAnsiTheme="minorHAnsi" w:cstheme="minorHAnsi"/>
          <w:szCs w:val="24"/>
        </w:rPr>
      </w:pPr>
      <w:r w:rsidRPr="000E69C4">
        <w:rPr>
          <w:rFonts w:asciiTheme="minorHAnsi" w:hAnsiTheme="minorHAnsi" w:cstheme="minorHAnsi"/>
          <w:szCs w:val="24"/>
        </w:rPr>
        <w:t xml:space="preserve">For full details of this stage, please read the </w:t>
      </w:r>
      <w:hyperlink r:id="rId32" w:history="1">
        <w:r w:rsidRPr="000E69C4">
          <w:rPr>
            <w:rStyle w:val="Hyperlink"/>
            <w:rFonts w:asciiTheme="minorHAnsi" w:hAnsiTheme="minorHAnsi" w:cstheme="minorHAnsi"/>
            <w:szCs w:val="24"/>
          </w:rPr>
          <w:t>University complaints procedure</w:t>
        </w:r>
      </w:hyperlink>
      <w:r w:rsidRPr="000E69C4">
        <w:rPr>
          <w:rFonts w:asciiTheme="minorHAnsi" w:hAnsiTheme="minorHAnsi" w:cstheme="minorHAnsi"/>
          <w:szCs w:val="24"/>
        </w:rPr>
        <w:t>.</w:t>
      </w:r>
    </w:p>
    <w:p w14:paraId="45C59BDA" w14:textId="77777777" w:rsidR="00DD2430" w:rsidRPr="000E69C4" w:rsidRDefault="00DD2430" w:rsidP="000433FA">
      <w:pPr>
        <w:rPr>
          <w:rFonts w:asciiTheme="minorHAnsi" w:hAnsiTheme="minorHAnsi" w:cstheme="minorHAnsi"/>
          <w:szCs w:val="24"/>
        </w:rPr>
      </w:pPr>
    </w:p>
    <w:p w14:paraId="41842A93" w14:textId="48160D29" w:rsidR="00DC0EF3" w:rsidRPr="000E69C4" w:rsidRDefault="00DC0EF3" w:rsidP="00600715">
      <w:pPr>
        <w:pStyle w:val="Heading2"/>
      </w:pPr>
      <w:r w:rsidRPr="000E69C4">
        <w:t xml:space="preserve">Stage </w:t>
      </w:r>
      <w:r w:rsidR="00CC7868">
        <w:t>3</w:t>
      </w:r>
      <w:r w:rsidRPr="000E69C4">
        <w:t xml:space="preserve"> – </w:t>
      </w:r>
      <w:r w:rsidR="00CC7868">
        <w:t>R</w:t>
      </w:r>
      <w:r w:rsidRPr="000E69C4">
        <w:t>eview</w:t>
      </w:r>
    </w:p>
    <w:p w14:paraId="797D6F17" w14:textId="11CBE9FB" w:rsidR="00805E06" w:rsidRPr="000E69C4" w:rsidRDefault="00DC0EF3" w:rsidP="00805E06">
      <w:pPr>
        <w:rPr>
          <w:rFonts w:asciiTheme="minorHAnsi" w:hAnsiTheme="minorHAnsi" w:cstheme="minorHAnsi"/>
          <w:szCs w:val="24"/>
        </w:rPr>
      </w:pPr>
      <w:r w:rsidRPr="000E69C4">
        <w:rPr>
          <w:rFonts w:asciiTheme="minorHAnsi" w:hAnsiTheme="minorHAnsi" w:cstheme="minorHAnsi"/>
          <w:szCs w:val="24"/>
        </w:rPr>
        <w:t xml:space="preserve">If you are dissatisfied with the outcome of </w:t>
      </w:r>
      <w:r w:rsidR="006C3B54">
        <w:rPr>
          <w:rFonts w:asciiTheme="minorHAnsi" w:hAnsiTheme="minorHAnsi" w:cstheme="minorHAnsi"/>
          <w:szCs w:val="24"/>
        </w:rPr>
        <w:t xml:space="preserve">the </w:t>
      </w:r>
      <w:r w:rsidR="00712838">
        <w:rPr>
          <w:rFonts w:asciiTheme="minorHAnsi" w:hAnsiTheme="minorHAnsi" w:cstheme="minorHAnsi"/>
          <w:szCs w:val="24"/>
        </w:rPr>
        <w:t>Stage 2</w:t>
      </w:r>
      <w:r w:rsidR="006C3B54">
        <w:rPr>
          <w:rFonts w:asciiTheme="minorHAnsi" w:hAnsiTheme="minorHAnsi" w:cstheme="minorHAnsi"/>
          <w:szCs w:val="24"/>
        </w:rPr>
        <w:t xml:space="preserve"> investigation</w:t>
      </w:r>
      <w:r w:rsidRPr="000E69C4">
        <w:rPr>
          <w:rFonts w:asciiTheme="minorHAnsi" w:hAnsiTheme="minorHAnsi" w:cstheme="minorHAnsi"/>
          <w:szCs w:val="24"/>
        </w:rPr>
        <w:t>, you can request a review – however</w:t>
      </w:r>
      <w:r w:rsidR="00880427" w:rsidRPr="000E69C4">
        <w:rPr>
          <w:rFonts w:asciiTheme="minorHAnsi" w:hAnsiTheme="minorHAnsi" w:cstheme="minorHAnsi"/>
          <w:szCs w:val="24"/>
        </w:rPr>
        <w:t>,</w:t>
      </w:r>
      <w:r w:rsidRPr="000E69C4">
        <w:rPr>
          <w:rFonts w:asciiTheme="minorHAnsi" w:hAnsiTheme="minorHAnsi" w:cstheme="minorHAnsi"/>
          <w:szCs w:val="24"/>
        </w:rPr>
        <w:t xml:space="preserve"> you</w:t>
      </w:r>
      <w:r w:rsidR="00896517">
        <w:rPr>
          <w:rFonts w:asciiTheme="minorHAnsi" w:hAnsiTheme="minorHAnsi" w:cstheme="minorHAnsi"/>
          <w:szCs w:val="24"/>
        </w:rPr>
        <w:t>r request</w:t>
      </w:r>
      <w:r w:rsidRPr="000E69C4">
        <w:rPr>
          <w:rFonts w:asciiTheme="minorHAnsi" w:hAnsiTheme="minorHAnsi" w:cstheme="minorHAnsi"/>
          <w:szCs w:val="24"/>
        </w:rPr>
        <w:t xml:space="preserve"> must meet certain grounds.</w:t>
      </w:r>
      <w:r w:rsidR="00805E06">
        <w:rPr>
          <w:rFonts w:asciiTheme="minorHAnsi" w:hAnsiTheme="minorHAnsi" w:cstheme="minorHAnsi"/>
          <w:szCs w:val="24"/>
        </w:rPr>
        <w:t xml:space="preserve"> </w:t>
      </w:r>
    </w:p>
    <w:p w14:paraId="5C1BC602" w14:textId="77777777" w:rsidR="00805E06" w:rsidRDefault="00805E06" w:rsidP="00805E06">
      <w:pPr>
        <w:rPr>
          <w:rFonts w:asciiTheme="minorHAnsi" w:hAnsiTheme="minorHAnsi" w:cstheme="minorHAnsi"/>
          <w:szCs w:val="24"/>
        </w:rPr>
      </w:pPr>
    </w:p>
    <w:p w14:paraId="30880FEC" w14:textId="7ABF5424" w:rsidR="00805E06" w:rsidRDefault="00805E06" w:rsidP="00805E06">
      <w:pPr>
        <w:rPr>
          <w:rFonts w:asciiTheme="minorHAnsi" w:hAnsiTheme="minorHAnsi" w:cstheme="minorHAnsi"/>
          <w:szCs w:val="24"/>
        </w:rPr>
      </w:pPr>
      <w:r>
        <w:rPr>
          <w:rFonts w:asciiTheme="minorHAnsi" w:hAnsiTheme="minorHAnsi" w:cstheme="minorHAnsi"/>
          <w:szCs w:val="24"/>
        </w:rPr>
        <w:t xml:space="preserve">At the review stage, we will consider how your complaint has been dealt with and whether the process has been fair and reasonable. We will not consider a new complaint </w:t>
      </w:r>
      <w:r w:rsidR="00896517">
        <w:rPr>
          <w:rFonts w:asciiTheme="minorHAnsi" w:hAnsiTheme="minorHAnsi" w:cstheme="minorHAnsi"/>
          <w:szCs w:val="24"/>
        </w:rPr>
        <w:t xml:space="preserve">or re-investigate your original complaint </w:t>
      </w:r>
      <w:r>
        <w:rPr>
          <w:rFonts w:asciiTheme="minorHAnsi" w:hAnsiTheme="minorHAnsi" w:cstheme="minorHAnsi"/>
          <w:szCs w:val="24"/>
        </w:rPr>
        <w:t>at this stage.</w:t>
      </w:r>
    </w:p>
    <w:p w14:paraId="6ED7985D" w14:textId="77777777" w:rsidR="00805E06" w:rsidRPr="000E69C4" w:rsidRDefault="00805E06" w:rsidP="00805E06">
      <w:pPr>
        <w:rPr>
          <w:rFonts w:asciiTheme="minorHAnsi" w:hAnsiTheme="minorHAnsi" w:cstheme="minorHAnsi"/>
          <w:szCs w:val="24"/>
        </w:rPr>
      </w:pPr>
    </w:p>
    <w:p w14:paraId="02157EDF" w14:textId="3D8DD8FA" w:rsidR="00DC0EF3" w:rsidRPr="000E69C4" w:rsidRDefault="00DC0EF3" w:rsidP="00795180">
      <w:pPr>
        <w:pStyle w:val="Heading3"/>
      </w:pPr>
      <w:r w:rsidRPr="000E69C4">
        <w:t>What are the grounds for requesting a review?</w:t>
      </w:r>
    </w:p>
    <w:p w14:paraId="05C9CBCF" w14:textId="3E51A4EC" w:rsidR="00DC0EF3" w:rsidRPr="000E69C4" w:rsidRDefault="00DC0EF3" w:rsidP="000433FA">
      <w:pPr>
        <w:rPr>
          <w:rFonts w:asciiTheme="minorHAnsi" w:hAnsiTheme="minorHAnsi" w:cstheme="minorHAnsi"/>
          <w:szCs w:val="24"/>
        </w:rPr>
      </w:pPr>
      <w:r w:rsidRPr="000E69C4">
        <w:rPr>
          <w:rFonts w:asciiTheme="minorHAnsi" w:hAnsiTheme="minorHAnsi" w:cstheme="minorHAnsi"/>
          <w:szCs w:val="24"/>
        </w:rPr>
        <w:t xml:space="preserve">You may request a review if you believe </w:t>
      </w:r>
      <w:r w:rsidR="009716E9" w:rsidRPr="000E69C4">
        <w:rPr>
          <w:rFonts w:asciiTheme="minorHAnsi" w:hAnsiTheme="minorHAnsi" w:cstheme="minorHAnsi"/>
          <w:szCs w:val="24"/>
        </w:rPr>
        <w:t xml:space="preserve">one or more </w:t>
      </w:r>
      <w:r w:rsidRPr="000E69C4">
        <w:rPr>
          <w:rFonts w:asciiTheme="minorHAnsi" w:hAnsiTheme="minorHAnsi" w:cstheme="minorHAnsi"/>
          <w:szCs w:val="24"/>
        </w:rPr>
        <w:t>of the following apply:</w:t>
      </w:r>
    </w:p>
    <w:p w14:paraId="35D32223" w14:textId="7D4861C4" w:rsidR="00DC0EF3" w:rsidRPr="000E69C4" w:rsidRDefault="00DC0EF3" w:rsidP="000433FA">
      <w:pPr>
        <w:pStyle w:val="ListParagraph"/>
        <w:numPr>
          <w:ilvl w:val="0"/>
          <w:numId w:val="11"/>
        </w:numPr>
        <w:rPr>
          <w:rFonts w:asciiTheme="minorHAnsi" w:hAnsiTheme="minorHAnsi" w:cstheme="minorHAnsi"/>
          <w:szCs w:val="24"/>
        </w:rPr>
      </w:pPr>
      <w:r w:rsidRPr="000E69C4">
        <w:rPr>
          <w:rFonts w:asciiTheme="minorHAnsi" w:hAnsiTheme="minorHAnsi" w:cstheme="minorHAnsi"/>
          <w:szCs w:val="24"/>
        </w:rPr>
        <w:t>the investigation was not conducted fairly</w:t>
      </w:r>
    </w:p>
    <w:p w14:paraId="5CDBA180" w14:textId="40397DE7" w:rsidR="00DC0EF3" w:rsidRPr="000E69C4" w:rsidRDefault="00DC0EF3" w:rsidP="000433FA">
      <w:pPr>
        <w:pStyle w:val="ListParagraph"/>
        <w:numPr>
          <w:ilvl w:val="0"/>
          <w:numId w:val="11"/>
        </w:numPr>
        <w:rPr>
          <w:rFonts w:asciiTheme="minorHAnsi" w:hAnsiTheme="minorHAnsi" w:cstheme="minorHAnsi"/>
          <w:szCs w:val="24"/>
        </w:rPr>
      </w:pPr>
      <w:r w:rsidRPr="000E69C4">
        <w:rPr>
          <w:rFonts w:asciiTheme="minorHAnsi" w:hAnsiTheme="minorHAnsi" w:cstheme="minorHAnsi"/>
          <w:szCs w:val="24"/>
        </w:rPr>
        <w:t>the investigation failed to take account of relevant material</w:t>
      </w:r>
    </w:p>
    <w:p w14:paraId="789FDDC2" w14:textId="054CBDD1" w:rsidR="00DC0EF3" w:rsidRPr="000E69C4" w:rsidRDefault="00DC0EF3" w:rsidP="000433FA">
      <w:pPr>
        <w:pStyle w:val="ListParagraph"/>
        <w:numPr>
          <w:ilvl w:val="0"/>
          <w:numId w:val="11"/>
        </w:numPr>
        <w:rPr>
          <w:rFonts w:asciiTheme="minorHAnsi" w:hAnsiTheme="minorHAnsi" w:cstheme="minorHAnsi"/>
          <w:szCs w:val="24"/>
        </w:rPr>
      </w:pPr>
      <w:r w:rsidRPr="000E69C4">
        <w:rPr>
          <w:rFonts w:asciiTheme="minorHAnsi" w:hAnsiTheme="minorHAnsi" w:cstheme="minorHAnsi"/>
          <w:szCs w:val="24"/>
        </w:rPr>
        <w:t xml:space="preserve">new evidence has come to light which, for valid reasons, you were unable to provide earlier in the complaints process; and which would have materially affected the decision made at </w:t>
      </w:r>
      <w:r w:rsidR="00712838">
        <w:rPr>
          <w:rFonts w:asciiTheme="minorHAnsi" w:hAnsiTheme="minorHAnsi" w:cstheme="minorHAnsi"/>
          <w:szCs w:val="24"/>
        </w:rPr>
        <w:t>Stage 2</w:t>
      </w:r>
    </w:p>
    <w:p w14:paraId="59745910" w14:textId="4EE1D412" w:rsidR="00DC0EF3" w:rsidRPr="000E69C4" w:rsidRDefault="00DC0EF3" w:rsidP="000433FA">
      <w:pPr>
        <w:pStyle w:val="ListParagraph"/>
        <w:numPr>
          <w:ilvl w:val="0"/>
          <w:numId w:val="11"/>
        </w:numPr>
        <w:rPr>
          <w:rFonts w:asciiTheme="minorHAnsi" w:hAnsiTheme="minorHAnsi" w:cstheme="minorHAnsi"/>
          <w:szCs w:val="24"/>
        </w:rPr>
      </w:pPr>
      <w:r w:rsidRPr="000E69C4">
        <w:rPr>
          <w:rFonts w:asciiTheme="minorHAnsi" w:hAnsiTheme="minorHAnsi" w:cstheme="minorHAnsi"/>
          <w:szCs w:val="24"/>
        </w:rPr>
        <w:t>the decision reached was wholly unreasonabl</w:t>
      </w:r>
      <w:r w:rsidR="009716E9" w:rsidRPr="000E69C4">
        <w:rPr>
          <w:rFonts w:asciiTheme="minorHAnsi" w:hAnsiTheme="minorHAnsi" w:cstheme="minorHAnsi"/>
          <w:szCs w:val="24"/>
        </w:rPr>
        <w:t>e</w:t>
      </w:r>
    </w:p>
    <w:p w14:paraId="4891830A" w14:textId="4208B80D" w:rsidR="009716E9" w:rsidRPr="000E69C4" w:rsidRDefault="009716E9" w:rsidP="000433FA">
      <w:pPr>
        <w:rPr>
          <w:rFonts w:asciiTheme="minorHAnsi" w:hAnsiTheme="minorHAnsi" w:cstheme="minorHAnsi"/>
          <w:szCs w:val="24"/>
        </w:rPr>
      </w:pPr>
    </w:p>
    <w:p w14:paraId="6389A16A" w14:textId="5F414551" w:rsidR="009716E9" w:rsidRPr="000E69C4" w:rsidRDefault="009716E9" w:rsidP="00795180">
      <w:pPr>
        <w:pStyle w:val="Heading3"/>
      </w:pPr>
      <w:r w:rsidRPr="000E69C4">
        <w:t>I believe I have grounds for requesting a review – what do I do next?</w:t>
      </w:r>
    </w:p>
    <w:p w14:paraId="660D1CCD" w14:textId="2065272E" w:rsidR="009716E9" w:rsidRPr="000E69C4" w:rsidRDefault="006C3B54" w:rsidP="000433FA">
      <w:pPr>
        <w:rPr>
          <w:rFonts w:asciiTheme="minorHAnsi" w:hAnsiTheme="minorHAnsi" w:cstheme="minorHAnsi"/>
          <w:szCs w:val="24"/>
        </w:rPr>
      </w:pPr>
      <w:r>
        <w:rPr>
          <w:rFonts w:asciiTheme="minorHAnsi" w:hAnsiTheme="minorHAnsi" w:cstheme="minorHAnsi"/>
          <w:szCs w:val="24"/>
        </w:rPr>
        <w:t>Details on how to request a review and the date by whi</w:t>
      </w:r>
      <w:r w:rsidR="00F36B60">
        <w:rPr>
          <w:rFonts w:asciiTheme="minorHAnsi" w:hAnsiTheme="minorHAnsi" w:cstheme="minorHAnsi"/>
          <w:szCs w:val="24"/>
        </w:rPr>
        <w:t xml:space="preserve">ch you should do this will be included in the Stage 2 outcome letter. </w:t>
      </w:r>
      <w:r w:rsidR="009716E9" w:rsidRPr="000E69C4">
        <w:rPr>
          <w:rFonts w:asciiTheme="minorHAnsi" w:hAnsiTheme="minorHAnsi" w:cstheme="minorHAnsi"/>
          <w:szCs w:val="24"/>
        </w:rPr>
        <w:t xml:space="preserve">You </w:t>
      </w:r>
      <w:r w:rsidR="00F36B60">
        <w:rPr>
          <w:rFonts w:asciiTheme="minorHAnsi" w:hAnsiTheme="minorHAnsi" w:cstheme="minorHAnsi"/>
          <w:szCs w:val="24"/>
        </w:rPr>
        <w:t xml:space="preserve">then </w:t>
      </w:r>
      <w:r w:rsidR="009716E9" w:rsidRPr="000E69C4">
        <w:rPr>
          <w:rFonts w:asciiTheme="minorHAnsi" w:hAnsiTheme="minorHAnsi" w:cstheme="minorHAnsi"/>
          <w:szCs w:val="24"/>
        </w:rPr>
        <w:t xml:space="preserve">need to complete the </w:t>
      </w:r>
      <w:hyperlink r:id="rId33" w:history="1">
        <w:r w:rsidR="009716E9" w:rsidRPr="000E69C4">
          <w:rPr>
            <w:rStyle w:val="Hyperlink"/>
            <w:rFonts w:asciiTheme="minorHAnsi" w:hAnsiTheme="minorHAnsi" w:cstheme="minorHAnsi"/>
            <w:szCs w:val="24"/>
          </w:rPr>
          <w:t>review request form</w:t>
        </w:r>
      </w:hyperlink>
      <w:r w:rsidR="009716E9" w:rsidRPr="000E69C4">
        <w:rPr>
          <w:rFonts w:asciiTheme="minorHAnsi" w:hAnsiTheme="minorHAnsi" w:cstheme="minorHAnsi"/>
          <w:szCs w:val="24"/>
        </w:rPr>
        <w:t>, stating which grounds apply</w:t>
      </w:r>
      <w:r w:rsidR="00386627" w:rsidRPr="000E69C4">
        <w:rPr>
          <w:rFonts w:asciiTheme="minorHAnsi" w:hAnsiTheme="minorHAnsi" w:cstheme="minorHAnsi"/>
          <w:szCs w:val="24"/>
        </w:rPr>
        <w:t>.</w:t>
      </w:r>
      <w:r w:rsidR="00C761B8" w:rsidRPr="000E69C4">
        <w:rPr>
          <w:rFonts w:asciiTheme="minorHAnsi" w:hAnsiTheme="minorHAnsi" w:cstheme="minorHAnsi"/>
          <w:szCs w:val="24"/>
        </w:rPr>
        <w:t xml:space="preserve"> </w:t>
      </w:r>
      <w:r w:rsidR="005F68CC" w:rsidRPr="000E69C4">
        <w:rPr>
          <w:rFonts w:asciiTheme="minorHAnsi" w:hAnsiTheme="minorHAnsi" w:cstheme="minorHAnsi"/>
          <w:szCs w:val="24"/>
        </w:rPr>
        <w:t>Please s</w:t>
      </w:r>
      <w:r w:rsidR="00C761B8" w:rsidRPr="000E69C4">
        <w:rPr>
          <w:rFonts w:asciiTheme="minorHAnsi" w:hAnsiTheme="minorHAnsi" w:cstheme="minorHAnsi"/>
          <w:szCs w:val="24"/>
        </w:rPr>
        <w:t xml:space="preserve">end your </w:t>
      </w:r>
      <w:r w:rsidR="005F68CC" w:rsidRPr="000E69C4">
        <w:rPr>
          <w:rFonts w:asciiTheme="minorHAnsi" w:hAnsiTheme="minorHAnsi" w:cstheme="minorHAnsi"/>
          <w:szCs w:val="24"/>
        </w:rPr>
        <w:t xml:space="preserve">completed form to </w:t>
      </w:r>
      <w:hyperlink r:id="rId34" w:history="1">
        <w:r w:rsidR="005F68CC" w:rsidRPr="000E69C4">
          <w:rPr>
            <w:rStyle w:val="Hyperlink"/>
            <w:rFonts w:asciiTheme="minorHAnsi" w:hAnsiTheme="minorHAnsi" w:cstheme="minorHAnsi"/>
            <w:szCs w:val="24"/>
          </w:rPr>
          <w:t>complaints@edgehill.ac.uk</w:t>
        </w:r>
      </w:hyperlink>
      <w:r w:rsidR="005F68CC" w:rsidRPr="000E69C4">
        <w:rPr>
          <w:rStyle w:val="Hyperlink"/>
          <w:rFonts w:asciiTheme="minorHAnsi" w:hAnsiTheme="minorHAnsi" w:cstheme="minorHAnsi"/>
          <w:szCs w:val="24"/>
        </w:rPr>
        <w:t>.</w:t>
      </w:r>
    </w:p>
    <w:p w14:paraId="54DB59A8" w14:textId="77777777" w:rsidR="005F68CC" w:rsidRPr="000E69C4" w:rsidRDefault="005F68CC" w:rsidP="000433FA">
      <w:pPr>
        <w:rPr>
          <w:rFonts w:asciiTheme="minorHAnsi" w:hAnsiTheme="minorHAnsi" w:cstheme="minorHAnsi"/>
          <w:szCs w:val="24"/>
        </w:rPr>
      </w:pPr>
    </w:p>
    <w:p w14:paraId="79642413" w14:textId="1928C6CC" w:rsidR="00E927C6" w:rsidRPr="000E69C4" w:rsidRDefault="005F68CC" w:rsidP="000433FA">
      <w:pPr>
        <w:rPr>
          <w:rFonts w:asciiTheme="minorHAnsi" w:hAnsiTheme="minorHAnsi" w:cstheme="minorHAnsi"/>
          <w:szCs w:val="24"/>
        </w:rPr>
      </w:pPr>
      <w:r w:rsidRPr="000E69C4">
        <w:rPr>
          <w:rFonts w:asciiTheme="minorHAnsi" w:hAnsiTheme="minorHAnsi" w:cstheme="minorHAnsi"/>
          <w:szCs w:val="24"/>
        </w:rPr>
        <w:t xml:space="preserve">For </w:t>
      </w:r>
      <w:r w:rsidR="00967B9F">
        <w:rPr>
          <w:rFonts w:asciiTheme="minorHAnsi" w:hAnsiTheme="minorHAnsi" w:cstheme="minorHAnsi"/>
          <w:szCs w:val="24"/>
        </w:rPr>
        <w:t xml:space="preserve">full details </w:t>
      </w:r>
      <w:r w:rsidRPr="000E69C4">
        <w:rPr>
          <w:rFonts w:asciiTheme="minorHAnsi" w:hAnsiTheme="minorHAnsi" w:cstheme="minorHAnsi"/>
          <w:szCs w:val="24"/>
        </w:rPr>
        <w:t>on this</w:t>
      </w:r>
      <w:r w:rsidR="00C30063">
        <w:rPr>
          <w:rFonts w:asciiTheme="minorHAnsi" w:hAnsiTheme="minorHAnsi" w:cstheme="minorHAnsi"/>
          <w:szCs w:val="24"/>
        </w:rPr>
        <w:t xml:space="preserve"> stage</w:t>
      </w:r>
      <w:r w:rsidRPr="000E69C4">
        <w:rPr>
          <w:rFonts w:asciiTheme="minorHAnsi" w:hAnsiTheme="minorHAnsi" w:cstheme="minorHAnsi"/>
          <w:szCs w:val="24"/>
        </w:rPr>
        <w:t xml:space="preserve">, please read the </w:t>
      </w:r>
      <w:hyperlink r:id="rId35" w:history="1">
        <w:r w:rsidR="00C30063">
          <w:rPr>
            <w:rStyle w:val="Hyperlink"/>
            <w:rFonts w:asciiTheme="minorHAnsi" w:hAnsiTheme="minorHAnsi" w:cstheme="minorHAnsi"/>
            <w:szCs w:val="24"/>
          </w:rPr>
          <w:t>Student C</w:t>
        </w:r>
        <w:r w:rsidRPr="000E69C4">
          <w:rPr>
            <w:rStyle w:val="Hyperlink"/>
            <w:rFonts w:asciiTheme="minorHAnsi" w:hAnsiTheme="minorHAnsi" w:cstheme="minorHAnsi"/>
            <w:szCs w:val="24"/>
          </w:rPr>
          <w:t xml:space="preserve">omplaints </w:t>
        </w:r>
        <w:r w:rsidR="00C30063">
          <w:rPr>
            <w:rStyle w:val="Hyperlink"/>
            <w:rFonts w:asciiTheme="minorHAnsi" w:hAnsiTheme="minorHAnsi" w:cstheme="minorHAnsi"/>
            <w:szCs w:val="24"/>
          </w:rPr>
          <w:t>P</w:t>
        </w:r>
        <w:r w:rsidRPr="000E69C4">
          <w:rPr>
            <w:rStyle w:val="Hyperlink"/>
            <w:rFonts w:asciiTheme="minorHAnsi" w:hAnsiTheme="minorHAnsi" w:cstheme="minorHAnsi"/>
            <w:szCs w:val="24"/>
          </w:rPr>
          <w:t>rocedure</w:t>
        </w:r>
      </w:hyperlink>
      <w:r w:rsidRPr="000E69C4">
        <w:rPr>
          <w:rFonts w:asciiTheme="minorHAnsi" w:hAnsiTheme="minorHAnsi" w:cstheme="minorHAnsi"/>
          <w:szCs w:val="24"/>
        </w:rPr>
        <w:t>.</w:t>
      </w:r>
      <w:r w:rsidR="009D0979">
        <w:rPr>
          <w:rFonts w:asciiTheme="minorHAnsi" w:hAnsiTheme="minorHAnsi" w:cstheme="minorHAnsi"/>
          <w:szCs w:val="24"/>
        </w:rPr>
        <w:t xml:space="preserve"> </w:t>
      </w:r>
    </w:p>
    <w:p w14:paraId="70289C8E" w14:textId="77777777" w:rsidR="003F5216" w:rsidRPr="00561A94" w:rsidRDefault="003F5216" w:rsidP="000433FA">
      <w:pPr>
        <w:rPr>
          <w:rFonts w:asciiTheme="minorHAnsi" w:hAnsiTheme="minorHAnsi" w:cstheme="minorHAnsi"/>
        </w:rPr>
      </w:pPr>
    </w:p>
    <w:p w14:paraId="305F45B3" w14:textId="4C5F409F" w:rsidR="005F68CC" w:rsidRPr="00B1067F" w:rsidRDefault="005F68CC" w:rsidP="00795180">
      <w:pPr>
        <w:pStyle w:val="Heading3"/>
      </w:pPr>
      <w:r w:rsidRPr="000E69C4">
        <w:t>What is the timeframe for a review and when will</w:t>
      </w:r>
      <w:r w:rsidR="00353AB4">
        <w:t xml:space="preserve"> I receive a response?</w:t>
      </w:r>
    </w:p>
    <w:p w14:paraId="1CBC89FD" w14:textId="77777777" w:rsidR="00135699" w:rsidRDefault="005F68CC" w:rsidP="00D8534D">
      <w:pPr>
        <w:rPr>
          <w:spacing w:val="-1"/>
        </w:rPr>
      </w:pPr>
      <w:r w:rsidRPr="00B1067F">
        <w:rPr>
          <w:rFonts w:asciiTheme="minorHAnsi" w:hAnsiTheme="minorHAnsi" w:cstheme="minorHAnsi"/>
        </w:rPr>
        <w:t>You have 1</w:t>
      </w:r>
      <w:r w:rsidR="008B5C09" w:rsidRPr="00B1067F">
        <w:rPr>
          <w:rFonts w:asciiTheme="minorHAnsi" w:hAnsiTheme="minorHAnsi" w:cstheme="minorHAnsi"/>
        </w:rPr>
        <w:t>4</w:t>
      </w:r>
      <w:r w:rsidRPr="00B1067F">
        <w:rPr>
          <w:rFonts w:asciiTheme="minorHAnsi" w:hAnsiTheme="minorHAnsi" w:cstheme="minorHAnsi"/>
        </w:rPr>
        <w:t xml:space="preserve"> </w:t>
      </w:r>
      <w:r w:rsidR="005A010B" w:rsidRPr="00B1067F">
        <w:rPr>
          <w:rFonts w:asciiTheme="minorHAnsi" w:hAnsiTheme="minorHAnsi" w:cstheme="minorHAnsi"/>
        </w:rPr>
        <w:t xml:space="preserve">calendar </w:t>
      </w:r>
      <w:r w:rsidRPr="00B1067F">
        <w:rPr>
          <w:rFonts w:asciiTheme="minorHAnsi" w:hAnsiTheme="minorHAnsi" w:cstheme="minorHAnsi"/>
        </w:rPr>
        <w:t xml:space="preserve">days from the receipt of the outcome of </w:t>
      </w:r>
      <w:r w:rsidR="00712838">
        <w:rPr>
          <w:rFonts w:asciiTheme="minorHAnsi" w:hAnsiTheme="minorHAnsi" w:cstheme="minorHAnsi"/>
        </w:rPr>
        <w:t>Stage 2</w:t>
      </w:r>
      <w:r w:rsidRPr="00B1067F">
        <w:rPr>
          <w:rFonts w:asciiTheme="minorHAnsi" w:hAnsiTheme="minorHAnsi" w:cstheme="minorHAnsi"/>
        </w:rPr>
        <w:t xml:space="preserve"> to request a review. </w:t>
      </w:r>
      <w:r w:rsidR="00966E0A">
        <w:rPr>
          <w:spacing w:val="-1"/>
        </w:rPr>
        <w:t xml:space="preserve">The 14-day period begins the day after you are notified. </w:t>
      </w:r>
    </w:p>
    <w:p w14:paraId="0AB023E8" w14:textId="77777777" w:rsidR="00135699" w:rsidRDefault="00135699" w:rsidP="00D8534D">
      <w:pPr>
        <w:rPr>
          <w:spacing w:val="-1"/>
        </w:rPr>
      </w:pPr>
    </w:p>
    <w:p w14:paraId="3C1F7DCC" w14:textId="30A1E5B6" w:rsidR="00D8534D" w:rsidRPr="000E69C4" w:rsidRDefault="005F68CC" w:rsidP="00D8534D">
      <w:pPr>
        <w:rPr>
          <w:rFonts w:asciiTheme="minorHAnsi" w:hAnsiTheme="minorHAnsi" w:cstheme="minorHAnsi"/>
          <w:szCs w:val="24"/>
        </w:rPr>
      </w:pPr>
      <w:r w:rsidRPr="00B1067F">
        <w:rPr>
          <w:rFonts w:asciiTheme="minorHAnsi" w:hAnsiTheme="minorHAnsi" w:cstheme="minorHAnsi"/>
        </w:rPr>
        <w:t xml:space="preserve">The University has </w:t>
      </w:r>
      <w:r w:rsidR="00FD10D2">
        <w:rPr>
          <w:rFonts w:asciiTheme="minorHAnsi" w:hAnsiTheme="minorHAnsi" w:cstheme="minorHAnsi"/>
        </w:rPr>
        <w:t>six weeks</w:t>
      </w:r>
      <w:r w:rsidRPr="00B1067F">
        <w:rPr>
          <w:rFonts w:asciiTheme="minorHAnsi" w:hAnsiTheme="minorHAnsi" w:cstheme="minorHAnsi"/>
        </w:rPr>
        <w:t xml:space="preserve"> to complete the review and send a written outcome to you.</w:t>
      </w:r>
      <w:r w:rsidR="00D8534D">
        <w:rPr>
          <w:rFonts w:asciiTheme="minorHAnsi" w:hAnsiTheme="minorHAnsi" w:cstheme="minorHAnsi"/>
        </w:rPr>
        <w:t xml:space="preserve"> </w:t>
      </w:r>
      <w:r w:rsidR="00896517" w:rsidRPr="000E69C4">
        <w:rPr>
          <w:rFonts w:asciiTheme="minorHAnsi" w:hAnsiTheme="minorHAnsi" w:cstheme="minorHAnsi"/>
          <w:szCs w:val="24"/>
        </w:rPr>
        <w:t>.</w:t>
      </w:r>
      <w:r w:rsidR="00896517">
        <w:rPr>
          <w:rFonts w:asciiTheme="minorHAnsi" w:hAnsiTheme="minorHAnsi" w:cstheme="minorHAnsi"/>
          <w:szCs w:val="24"/>
        </w:rPr>
        <w:t xml:space="preserve"> Please note that this timeframe may be slightly extended due to public holidays or University closure days</w:t>
      </w:r>
    </w:p>
    <w:p w14:paraId="0DC57041" w14:textId="7492B659" w:rsidR="005F68CC" w:rsidRDefault="005F68CC" w:rsidP="000433FA">
      <w:pPr>
        <w:rPr>
          <w:rFonts w:asciiTheme="minorHAnsi" w:hAnsiTheme="minorHAnsi" w:cstheme="minorHAnsi"/>
        </w:rPr>
      </w:pPr>
    </w:p>
    <w:p w14:paraId="5C7C8C05" w14:textId="68DF7F1D" w:rsidR="00376DCE" w:rsidRDefault="00951DF1" w:rsidP="000433FA">
      <w:pPr>
        <w:rPr>
          <w:rFonts w:asciiTheme="minorHAnsi" w:hAnsiTheme="minorHAnsi" w:cstheme="minorHAnsi"/>
        </w:rPr>
      </w:pPr>
      <w:r>
        <w:rPr>
          <w:rFonts w:asciiTheme="minorHAnsi" w:hAnsiTheme="minorHAnsi" w:cstheme="minorHAnsi"/>
        </w:rPr>
        <w:t>You will be notified of the outcome in writing</w:t>
      </w:r>
      <w:r w:rsidR="00135699">
        <w:rPr>
          <w:rFonts w:asciiTheme="minorHAnsi" w:hAnsiTheme="minorHAnsi" w:cstheme="minorHAnsi"/>
        </w:rPr>
        <w:t xml:space="preserve"> via email</w:t>
      </w:r>
      <w:r>
        <w:rPr>
          <w:rFonts w:asciiTheme="minorHAnsi" w:hAnsiTheme="minorHAnsi" w:cstheme="minorHAnsi"/>
        </w:rPr>
        <w:t xml:space="preserve">. </w:t>
      </w:r>
      <w:r w:rsidR="008B5E45">
        <w:rPr>
          <w:rFonts w:asciiTheme="minorHAnsi" w:hAnsiTheme="minorHAnsi" w:cstheme="minorHAnsi"/>
        </w:rPr>
        <w:t xml:space="preserve"> </w:t>
      </w:r>
      <w:r w:rsidR="00376DCE" w:rsidRPr="00B1067F">
        <w:rPr>
          <w:rFonts w:asciiTheme="minorHAnsi" w:hAnsiTheme="minorHAnsi" w:cstheme="minorHAnsi"/>
        </w:rPr>
        <w:t xml:space="preserve">The written outcome will include a Completion of Procedures letter, which states that you have reached the end of the University’s complaints procedure. It also advises you that you can now ask the </w:t>
      </w:r>
      <w:hyperlink r:id="rId36" w:history="1">
        <w:r w:rsidR="00376DCE" w:rsidRPr="00B1067F">
          <w:rPr>
            <w:rStyle w:val="Hyperlink"/>
            <w:rFonts w:asciiTheme="minorHAnsi" w:hAnsiTheme="minorHAnsi" w:cstheme="minorHAnsi"/>
          </w:rPr>
          <w:t>Office of the Independent Adjudicator (OIA</w:t>
        </w:r>
      </w:hyperlink>
      <w:r w:rsidR="00376DCE" w:rsidRPr="000E69C4">
        <w:rPr>
          <w:rFonts w:asciiTheme="minorHAnsi" w:hAnsiTheme="minorHAnsi" w:cstheme="minorHAnsi"/>
        </w:rPr>
        <w:t xml:space="preserve">) to </w:t>
      </w:r>
      <w:r w:rsidR="00CC02A3">
        <w:rPr>
          <w:rFonts w:asciiTheme="minorHAnsi" w:hAnsiTheme="minorHAnsi" w:cstheme="minorHAnsi"/>
        </w:rPr>
        <w:t xml:space="preserve">consider </w:t>
      </w:r>
      <w:r w:rsidR="006E7FA7">
        <w:rPr>
          <w:rFonts w:asciiTheme="minorHAnsi" w:hAnsiTheme="minorHAnsi" w:cstheme="minorHAnsi"/>
        </w:rPr>
        <w:t xml:space="preserve">your complaint and </w:t>
      </w:r>
      <w:r w:rsidR="00376DCE" w:rsidRPr="000E69C4">
        <w:rPr>
          <w:rFonts w:asciiTheme="minorHAnsi" w:hAnsiTheme="minorHAnsi" w:cstheme="minorHAnsi"/>
        </w:rPr>
        <w:t>review our decision.</w:t>
      </w:r>
    </w:p>
    <w:p w14:paraId="24D1D566" w14:textId="77777777" w:rsidR="008B5E45" w:rsidRPr="00B1067F" w:rsidRDefault="008B5E45" w:rsidP="000433FA">
      <w:pPr>
        <w:rPr>
          <w:rFonts w:asciiTheme="minorHAnsi" w:hAnsiTheme="minorHAnsi" w:cstheme="minorHAnsi"/>
        </w:rPr>
      </w:pPr>
    </w:p>
    <w:p w14:paraId="1762110D" w14:textId="77777777" w:rsidR="0029108C" w:rsidRDefault="0029108C" w:rsidP="00795180">
      <w:pPr>
        <w:pStyle w:val="Heading3"/>
      </w:pPr>
      <w:r>
        <w:lastRenderedPageBreak/>
        <w:t>Who conducts the review?</w:t>
      </w:r>
    </w:p>
    <w:p w14:paraId="7BC11F5E" w14:textId="013CD190" w:rsidR="00376DCE" w:rsidRDefault="0029108C" w:rsidP="0029108C">
      <w:pPr>
        <w:rPr>
          <w:rFonts w:asciiTheme="minorHAnsi" w:hAnsiTheme="minorHAnsi" w:cstheme="minorHAnsi"/>
        </w:rPr>
      </w:pPr>
      <w:r>
        <w:rPr>
          <w:rFonts w:asciiTheme="minorHAnsi" w:hAnsiTheme="minorHAnsi" w:cstheme="minorHAnsi"/>
        </w:rPr>
        <w:t xml:space="preserve">Reviews are usually desk-based and conducted by the Pro Vice-Chancellor (Student Experience) or their nominee, who will be a senior member of staff. </w:t>
      </w:r>
      <w:r w:rsidR="008B5E45">
        <w:rPr>
          <w:rFonts w:asciiTheme="minorHAnsi" w:hAnsiTheme="minorHAnsi" w:cstheme="minorHAnsi"/>
        </w:rPr>
        <w:t xml:space="preserve"> </w:t>
      </w:r>
      <w:r>
        <w:rPr>
          <w:rFonts w:asciiTheme="minorHAnsi" w:hAnsiTheme="minorHAnsi" w:cstheme="minorHAnsi"/>
        </w:rPr>
        <w:t>Alternatively, the Head of Student Casework may determine that a complaint review panel is appropriate for your case</w:t>
      </w:r>
      <w:r w:rsidR="00D5670F">
        <w:rPr>
          <w:rFonts w:asciiTheme="minorHAnsi" w:hAnsiTheme="minorHAnsi" w:cstheme="minorHAnsi"/>
        </w:rPr>
        <w:t xml:space="preserve">. </w:t>
      </w:r>
    </w:p>
    <w:p w14:paraId="7A2196C2" w14:textId="77777777" w:rsidR="00D5670F" w:rsidRDefault="00D5670F" w:rsidP="0029108C">
      <w:pPr>
        <w:rPr>
          <w:rFonts w:asciiTheme="minorHAnsi" w:hAnsiTheme="minorHAnsi" w:cstheme="minorHAnsi"/>
        </w:rPr>
      </w:pPr>
    </w:p>
    <w:p w14:paraId="12B9AF2E" w14:textId="6EDC01F4" w:rsidR="005502CD" w:rsidRPr="000E69C4" w:rsidRDefault="009D0979" w:rsidP="005502CD">
      <w:pPr>
        <w:rPr>
          <w:rFonts w:asciiTheme="minorHAnsi" w:hAnsiTheme="minorHAnsi" w:cstheme="minorHAnsi"/>
          <w:szCs w:val="24"/>
        </w:rPr>
      </w:pPr>
      <w:r>
        <w:rPr>
          <w:rFonts w:asciiTheme="minorHAnsi" w:hAnsiTheme="minorHAnsi" w:cstheme="minorHAnsi"/>
        </w:rPr>
        <w:t>Please note that whether the review is conducted by a sole reviewer or a review panel, the remit is the same.</w:t>
      </w:r>
      <w:r w:rsidR="005502CD">
        <w:rPr>
          <w:rFonts w:asciiTheme="minorHAnsi" w:hAnsiTheme="minorHAnsi" w:cstheme="minorHAnsi"/>
        </w:rPr>
        <w:t xml:space="preserve"> They will not reinvestigate the case and will not consider a new complaint or any new aspect of the complaint. </w:t>
      </w:r>
      <w:r w:rsidR="005502CD" w:rsidRPr="000E69C4">
        <w:rPr>
          <w:rFonts w:asciiTheme="minorHAnsi" w:hAnsiTheme="minorHAnsi" w:cstheme="minorHAnsi"/>
          <w:szCs w:val="24"/>
        </w:rPr>
        <w:t xml:space="preserve">For </w:t>
      </w:r>
      <w:r w:rsidR="005502CD">
        <w:rPr>
          <w:rFonts w:asciiTheme="minorHAnsi" w:hAnsiTheme="minorHAnsi" w:cstheme="minorHAnsi"/>
          <w:szCs w:val="24"/>
        </w:rPr>
        <w:t xml:space="preserve">full details </w:t>
      </w:r>
      <w:r w:rsidR="005502CD" w:rsidRPr="000E69C4">
        <w:rPr>
          <w:rFonts w:asciiTheme="minorHAnsi" w:hAnsiTheme="minorHAnsi" w:cstheme="minorHAnsi"/>
          <w:szCs w:val="24"/>
        </w:rPr>
        <w:t>o</w:t>
      </w:r>
      <w:r w:rsidR="005502CD">
        <w:rPr>
          <w:rFonts w:asciiTheme="minorHAnsi" w:hAnsiTheme="minorHAnsi" w:cstheme="minorHAnsi"/>
          <w:szCs w:val="24"/>
        </w:rPr>
        <w:t>f a reviewer’s remit</w:t>
      </w:r>
      <w:r w:rsidR="005502CD" w:rsidRPr="000E69C4">
        <w:rPr>
          <w:rFonts w:asciiTheme="minorHAnsi" w:hAnsiTheme="minorHAnsi" w:cstheme="minorHAnsi"/>
          <w:szCs w:val="24"/>
        </w:rPr>
        <w:t xml:space="preserve">, please read the </w:t>
      </w:r>
      <w:hyperlink r:id="rId37" w:history="1">
        <w:r w:rsidR="005502CD">
          <w:rPr>
            <w:rStyle w:val="Hyperlink"/>
            <w:rFonts w:asciiTheme="minorHAnsi" w:hAnsiTheme="minorHAnsi" w:cstheme="minorHAnsi"/>
            <w:szCs w:val="24"/>
          </w:rPr>
          <w:t>Student C</w:t>
        </w:r>
        <w:r w:rsidR="005502CD" w:rsidRPr="000E69C4">
          <w:rPr>
            <w:rStyle w:val="Hyperlink"/>
            <w:rFonts w:asciiTheme="minorHAnsi" w:hAnsiTheme="minorHAnsi" w:cstheme="minorHAnsi"/>
            <w:szCs w:val="24"/>
          </w:rPr>
          <w:t xml:space="preserve">omplaints </w:t>
        </w:r>
        <w:r w:rsidR="005502CD">
          <w:rPr>
            <w:rStyle w:val="Hyperlink"/>
            <w:rFonts w:asciiTheme="minorHAnsi" w:hAnsiTheme="minorHAnsi" w:cstheme="minorHAnsi"/>
            <w:szCs w:val="24"/>
          </w:rPr>
          <w:t>P</w:t>
        </w:r>
        <w:r w:rsidR="005502CD" w:rsidRPr="000E69C4">
          <w:rPr>
            <w:rStyle w:val="Hyperlink"/>
            <w:rFonts w:asciiTheme="minorHAnsi" w:hAnsiTheme="minorHAnsi" w:cstheme="minorHAnsi"/>
            <w:szCs w:val="24"/>
          </w:rPr>
          <w:t>rocedure</w:t>
        </w:r>
      </w:hyperlink>
      <w:r w:rsidR="005502CD" w:rsidRPr="000E69C4">
        <w:rPr>
          <w:rFonts w:asciiTheme="minorHAnsi" w:hAnsiTheme="minorHAnsi" w:cstheme="minorHAnsi"/>
          <w:szCs w:val="24"/>
        </w:rPr>
        <w:t>.</w:t>
      </w:r>
      <w:r w:rsidR="005502CD">
        <w:rPr>
          <w:rFonts w:asciiTheme="minorHAnsi" w:hAnsiTheme="minorHAnsi" w:cstheme="minorHAnsi"/>
          <w:szCs w:val="24"/>
        </w:rPr>
        <w:t xml:space="preserve"> </w:t>
      </w:r>
    </w:p>
    <w:p w14:paraId="3E8B23C4" w14:textId="77777777" w:rsidR="00ED4C9B" w:rsidRPr="00B1067F" w:rsidRDefault="00ED4C9B" w:rsidP="0029108C">
      <w:pPr>
        <w:rPr>
          <w:rFonts w:asciiTheme="minorHAnsi" w:hAnsiTheme="minorHAnsi" w:cstheme="minorHAnsi"/>
        </w:rPr>
      </w:pPr>
    </w:p>
    <w:p w14:paraId="131B4B8C" w14:textId="77777777" w:rsidR="00E927C6" w:rsidRPr="00561A94" w:rsidRDefault="00E927C6" w:rsidP="00795180">
      <w:pPr>
        <w:pStyle w:val="Heading3"/>
      </w:pPr>
      <w:r w:rsidRPr="00561A94">
        <w:t>What are the possible outcomes of a review?</w:t>
      </w:r>
    </w:p>
    <w:p w14:paraId="192DF594" w14:textId="77777777" w:rsidR="00E927C6" w:rsidRPr="00561A94" w:rsidRDefault="00E927C6" w:rsidP="000433FA">
      <w:pPr>
        <w:rPr>
          <w:rFonts w:asciiTheme="minorHAnsi" w:hAnsiTheme="minorHAnsi" w:cstheme="minorHAnsi"/>
        </w:rPr>
      </w:pPr>
      <w:r w:rsidRPr="00561A94">
        <w:rPr>
          <w:rFonts w:asciiTheme="minorHAnsi" w:hAnsiTheme="minorHAnsi" w:cstheme="minorHAnsi"/>
        </w:rPr>
        <w:t>If any or all of the grounds for review are met, the reviewer may consider one or more of the following actions to resolve your complaint:</w:t>
      </w:r>
    </w:p>
    <w:p w14:paraId="1332FFB1" w14:textId="696DA108" w:rsidR="00E927C6" w:rsidRPr="00561A94" w:rsidRDefault="00E927C6" w:rsidP="000433FA">
      <w:pPr>
        <w:pStyle w:val="ListParagraph"/>
        <w:numPr>
          <w:ilvl w:val="0"/>
          <w:numId w:val="16"/>
        </w:numPr>
        <w:rPr>
          <w:rFonts w:asciiTheme="minorHAnsi" w:hAnsiTheme="minorHAnsi" w:cstheme="minorHAnsi"/>
        </w:rPr>
      </w:pPr>
      <w:r w:rsidRPr="00561A94">
        <w:rPr>
          <w:rFonts w:asciiTheme="minorHAnsi" w:hAnsiTheme="minorHAnsi" w:cstheme="minorHAnsi"/>
        </w:rPr>
        <w:t>Refer the matter back to the Stage 2 investigator, with directions on how to deal with the ground(s) for review which have been established</w:t>
      </w:r>
    </w:p>
    <w:p w14:paraId="256CF0A4" w14:textId="77777777" w:rsidR="00DC79D3" w:rsidRDefault="00DC79D3" w:rsidP="000433FA">
      <w:pPr>
        <w:pStyle w:val="ListParagraph"/>
        <w:numPr>
          <w:ilvl w:val="0"/>
          <w:numId w:val="16"/>
        </w:numPr>
        <w:rPr>
          <w:rFonts w:asciiTheme="minorHAnsi" w:hAnsiTheme="minorHAnsi" w:cstheme="minorHAnsi"/>
        </w:rPr>
      </w:pPr>
      <w:r>
        <w:rPr>
          <w:rFonts w:asciiTheme="minorHAnsi" w:hAnsiTheme="minorHAnsi" w:cstheme="minorHAnsi"/>
        </w:rPr>
        <w:t>Offer a remedy which was offered at an earlier stage in the process</w:t>
      </w:r>
    </w:p>
    <w:p w14:paraId="2687E35F" w14:textId="7571AFAA" w:rsidR="00E927C6" w:rsidRPr="00561A94" w:rsidRDefault="00E927C6" w:rsidP="000433FA">
      <w:pPr>
        <w:pStyle w:val="ListParagraph"/>
        <w:numPr>
          <w:ilvl w:val="0"/>
          <w:numId w:val="16"/>
        </w:numPr>
        <w:rPr>
          <w:rFonts w:asciiTheme="minorHAnsi" w:hAnsiTheme="minorHAnsi" w:cstheme="minorHAnsi"/>
        </w:rPr>
      </w:pPr>
      <w:r w:rsidRPr="00561A94">
        <w:rPr>
          <w:rFonts w:asciiTheme="minorHAnsi" w:hAnsiTheme="minorHAnsi" w:cstheme="minorHAnsi"/>
        </w:rPr>
        <w:t>Instigate a fresh investigation using a different senior manager</w:t>
      </w:r>
    </w:p>
    <w:p w14:paraId="462A8496" w14:textId="69A726BB" w:rsidR="00E927C6" w:rsidRPr="00561A94" w:rsidRDefault="00E927C6" w:rsidP="000433FA">
      <w:pPr>
        <w:pStyle w:val="ListParagraph"/>
        <w:numPr>
          <w:ilvl w:val="0"/>
          <w:numId w:val="16"/>
        </w:numPr>
        <w:rPr>
          <w:rFonts w:asciiTheme="minorHAnsi" w:hAnsiTheme="minorHAnsi" w:cstheme="minorHAnsi"/>
        </w:rPr>
      </w:pPr>
      <w:r w:rsidRPr="00561A94">
        <w:rPr>
          <w:rFonts w:asciiTheme="minorHAnsi" w:hAnsiTheme="minorHAnsi" w:cstheme="minorHAnsi"/>
        </w:rPr>
        <w:t xml:space="preserve">Refer the matter for </w:t>
      </w:r>
      <w:r w:rsidR="00360588">
        <w:rPr>
          <w:rFonts w:asciiTheme="minorHAnsi" w:hAnsiTheme="minorHAnsi" w:cstheme="minorHAnsi"/>
        </w:rPr>
        <w:t xml:space="preserve">informal </w:t>
      </w:r>
      <w:r w:rsidRPr="00561A94">
        <w:rPr>
          <w:rFonts w:asciiTheme="minorHAnsi" w:hAnsiTheme="minorHAnsi" w:cstheme="minorHAnsi"/>
        </w:rPr>
        <w:t>resolution</w:t>
      </w:r>
    </w:p>
    <w:p w14:paraId="682D367F" w14:textId="77777777" w:rsidR="00E927C6" w:rsidRPr="00561A94" w:rsidRDefault="00E927C6" w:rsidP="000433FA">
      <w:pPr>
        <w:pStyle w:val="ListParagraph"/>
        <w:numPr>
          <w:ilvl w:val="0"/>
          <w:numId w:val="16"/>
        </w:numPr>
        <w:rPr>
          <w:rFonts w:asciiTheme="minorHAnsi" w:hAnsiTheme="minorHAnsi" w:cstheme="minorHAnsi"/>
        </w:rPr>
      </w:pPr>
      <w:r w:rsidRPr="00561A94">
        <w:rPr>
          <w:rFonts w:asciiTheme="minorHAnsi" w:hAnsiTheme="minorHAnsi" w:cstheme="minorHAnsi"/>
        </w:rPr>
        <w:t>Conclude the matter by offering a resolution</w:t>
      </w:r>
    </w:p>
    <w:p w14:paraId="29909555" w14:textId="77777777" w:rsidR="00E927C6" w:rsidRPr="00561A94" w:rsidRDefault="00E927C6" w:rsidP="000433FA">
      <w:pPr>
        <w:pStyle w:val="ListParagraph"/>
        <w:numPr>
          <w:ilvl w:val="0"/>
          <w:numId w:val="16"/>
        </w:numPr>
        <w:rPr>
          <w:rFonts w:asciiTheme="minorHAnsi" w:hAnsiTheme="minorHAnsi" w:cstheme="minorHAnsi"/>
        </w:rPr>
      </w:pPr>
      <w:r w:rsidRPr="00561A94">
        <w:rPr>
          <w:rFonts w:asciiTheme="minorHAnsi" w:hAnsiTheme="minorHAnsi" w:cstheme="minorHAnsi"/>
        </w:rPr>
        <w:t>Refer the matter to mediation</w:t>
      </w:r>
    </w:p>
    <w:p w14:paraId="48AE7D00" w14:textId="77777777" w:rsidR="00E927C6" w:rsidRPr="000E69C4" w:rsidRDefault="00E927C6" w:rsidP="000433FA">
      <w:pPr>
        <w:rPr>
          <w:rFonts w:asciiTheme="minorHAnsi" w:hAnsiTheme="minorHAnsi" w:cstheme="minorHAnsi"/>
        </w:rPr>
      </w:pPr>
    </w:p>
    <w:p w14:paraId="001A23F8" w14:textId="3AAB932A" w:rsidR="00E927C6" w:rsidRPr="00561A94" w:rsidRDefault="00E927C6" w:rsidP="00795180">
      <w:pPr>
        <w:pStyle w:val="Heading3"/>
      </w:pPr>
      <w:r w:rsidRPr="00561A94">
        <w:t xml:space="preserve">What happens if a </w:t>
      </w:r>
      <w:r w:rsidR="00CB6857">
        <w:t xml:space="preserve">complaint </w:t>
      </w:r>
      <w:r w:rsidRPr="00561A94">
        <w:t>review panel is convened?</w:t>
      </w:r>
    </w:p>
    <w:p w14:paraId="35670FFA" w14:textId="0CDF0492" w:rsidR="00805E06" w:rsidRDefault="00805E06" w:rsidP="00805E06">
      <w:pPr>
        <w:rPr>
          <w:rFonts w:asciiTheme="minorHAnsi" w:hAnsiTheme="minorHAnsi" w:cstheme="minorHAnsi"/>
        </w:rPr>
      </w:pPr>
      <w:r w:rsidRPr="00561A94">
        <w:rPr>
          <w:rFonts w:asciiTheme="minorHAnsi" w:hAnsiTheme="minorHAnsi" w:cstheme="minorHAnsi"/>
        </w:rPr>
        <w:t xml:space="preserve">A review panel has the same powers as a reviewer and has sole responsibility for resolving your complaint. </w:t>
      </w:r>
      <w:r w:rsidR="00257504">
        <w:rPr>
          <w:rFonts w:asciiTheme="minorHAnsi" w:hAnsiTheme="minorHAnsi" w:cstheme="minorHAnsi"/>
        </w:rPr>
        <w:t xml:space="preserve">A review panel </w:t>
      </w:r>
      <w:r w:rsidR="00810057">
        <w:rPr>
          <w:rFonts w:asciiTheme="minorHAnsi" w:hAnsiTheme="minorHAnsi" w:cstheme="minorHAnsi"/>
        </w:rPr>
        <w:t>is also a desk-based process, although in exceptional circumstances you may be invited to attend the panel meeting and present your case</w:t>
      </w:r>
      <w:r w:rsidR="00E27976">
        <w:rPr>
          <w:rFonts w:asciiTheme="minorHAnsi" w:hAnsiTheme="minorHAnsi" w:cstheme="minorHAnsi"/>
        </w:rPr>
        <w:t xml:space="preserve"> and answer any questions the panel may have</w:t>
      </w:r>
      <w:r w:rsidR="00810057">
        <w:rPr>
          <w:rFonts w:asciiTheme="minorHAnsi" w:hAnsiTheme="minorHAnsi" w:cstheme="minorHAnsi"/>
        </w:rPr>
        <w:t>.</w:t>
      </w:r>
    </w:p>
    <w:p w14:paraId="5C49A70E" w14:textId="7514DBC4" w:rsidR="00805E06" w:rsidRDefault="00805E06" w:rsidP="000433FA">
      <w:pPr>
        <w:rPr>
          <w:rFonts w:asciiTheme="minorHAnsi" w:hAnsiTheme="minorHAnsi" w:cstheme="minorHAnsi"/>
        </w:rPr>
      </w:pPr>
    </w:p>
    <w:p w14:paraId="19B17BDB" w14:textId="1A51D595" w:rsidR="00805E06" w:rsidRPr="00805E06" w:rsidRDefault="00805E06" w:rsidP="00795180">
      <w:pPr>
        <w:pStyle w:val="Heading3"/>
      </w:pPr>
      <w:r>
        <w:t>Who will be on the panel</w:t>
      </w:r>
      <w:r w:rsidR="00795180">
        <w:t>?</w:t>
      </w:r>
    </w:p>
    <w:p w14:paraId="05E283CA" w14:textId="5D656704" w:rsidR="00E927C6" w:rsidRPr="00561A94" w:rsidRDefault="00E927C6" w:rsidP="000433FA">
      <w:pPr>
        <w:rPr>
          <w:rFonts w:asciiTheme="minorHAnsi" w:hAnsiTheme="minorHAnsi" w:cstheme="minorHAnsi"/>
        </w:rPr>
      </w:pPr>
      <w:r w:rsidRPr="00561A94">
        <w:rPr>
          <w:rFonts w:asciiTheme="minorHAnsi" w:hAnsiTheme="minorHAnsi" w:cstheme="minorHAnsi"/>
        </w:rPr>
        <w:t xml:space="preserve">A review panel will comprise </w:t>
      </w:r>
      <w:r w:rsidR="00F20934">
        <w:rPr>
          <w:rFonts w:asciiTheme="minorHAnsi" w:hAnsiTheme="minorHAnsi" w:cstheme="minorHAnsi"/>
        </w:rPr>
        <w:t>three</w:t>
      </w:r>
      <w:r w:rsidRPr="00561A94">
        <w:rPr>
          <w:rFonts w:asciiTheme="minorHAnsi" w:hAnsiTheme="minorHAnsi" w:cstheme="minorHAnsi"/>
        </w:rPr>
        <w:t xml:space="preserve"> members</w:t>
      </w:r>
      <w:r w:rsidR="00805E06">
        <w:rPr>
          <w:rFonts w:asciiTheme="minorHAnsi" w:hAnsiTheme="minorHAnsi" w:cstheme="minorHAnsi"/>
        </w:rPr>
        <w:t>,</w:t>
      </w:r>
      <w:r w:rsidRPr="00561A94">
        <w:rPr>
          <w:rFonts w:asciiTheme="minorHAnsi" w:hAnsiTheme="minorHAnsi" w:cstheme="minorHAnsi"/>
        </w:rPr>
        <w:t xml:space="preserve"> as follows:</w:t>
      </w:r>
    </w:p>
    <w:p w14:paraId="5DE693AE" w14:textId="7C423698" w:rsidR="00E927C6" w:rsidRPr="00561A94" w:rsidRDefault="00E927C6" w:rsidP="000433FA">
      <w:pPr>
        <w:pStyle w:val="ListParagraph"/>
        <w:numPr>
          <w:ilvl w:val="0"/>
          <w:numId w:val="17"/>
        </w:numPr>
        <w:rPr>
          <w:rFonts w:asciiTheme="minorHAnsi" w:hAnsiTheme="minorHAnsi" w:cstheme="minorHAnsi"/>
        </w:rPr>
      </w:pPr>
      <w:r w:rsidRPr="00561A94">
        <w:rPr>
          <w:rFonts w:asciiTheme="minorHAnsi" w:hAnsiTheme="minorHAnsi" w:cstheme="minorHAnsi"/>
        </w:rPr>
        <w:t>T</w:t>
      </w:r>
      <w:r w:rsidR="003C62E8">
        <w:rPr>
          <w:rFonts w:asciiTheme="minorHAnsi" w:hAnsiTheme="minorHAnsi" w:cstheme="minorHAnsi"/>
        </w:rPr>
        <w:t xml:space="preserve">wo </w:t>
      </w:r>
      <w:r w:rsidRPr="00561A94">
        <w:rPr>
          <w:rFonts w:asciiTheme="minorHAnsi" w:hAnsiTheme="minorHAnsi" w:cstheme="minorHAnsi"/>
        </w:rPr>
        <w:t>senior managers from the University, who are all independent of your complaint</w:t>
      </w:r>
      <w:r w:rsidR="00951DF1">
        <w:rPr>
          <w:rFonts w:asciiTheme="minorHAnsi" w:hAnsiTheme="minorHAnsi" w:cstheme="minorHAnsi"/>
        </w:rPr>
        <w:t>, one of whom will act as Chair</w:t>
      </w:r>
    </w:p>
    <w:p w14:paraId="71BC645E" w14:textId="55A2DF8D" w:rsidR="00E927C6" w:rsidRPr="00561A94" w:rsidRDefault="00967D0B" w:rsidP="000433FA">
      <w:pPr>
        <w:pStyle w:val="ListParagraph"/>
        <w:numPr>
          <w:ilvl w:val="0"/>
          <w:numId w:val="17"/>
        </w:numPr>
        <w:rPr>
          <w:rFonts w:asciiTheme="minorHAnsi" w:hAnsiTheme="minorHAnsi" w:cstheme="minorHAnsi"/>
        </w:rPr>
      </w:pPr>
      <w:r>
        <w:rPr>
          <w:rFonts w:asciiTheme="minorHAnsi" w:hAnsiTheme="minorHAnsi" w:cstheme="minorHAnsi"/>
        </w:rPr>
        <w:t xml:space="preserve">A representative </w:t>
      </w:r>
      <w:r w:rsidR="00E927C6" w:rsidRPr="00561A94">
        <w:rPr>
          <w:rFonts w:asciiTheme="minorHAnsi" w:hAnsiTheme="minorHAnsi" w:cstheme="minorHAnsi"/>
        </w:rPr>
        <w:t>of the Students’ Union</w:t>
      </w:r>
    </w:p>
    <w:p w14:paraId="2BB998A9" w14:textId="77777777" w:rsidR="00951DF1" w:rsidRPr="00561A94" w:rsidRDefault="00951DF1" w:rsidP="000433FA">
      <w:pPr>
        <w:rPr>
          <w:rFonts w:asciiTheme="minorHAnsi" w:hAnsiTheme="minorHAnsi" w:cstheme="minorHAnsi"/>
        </w:rPr>
      </w:pPr>
    </w:p>
    <w:p w14:paraId="3E2CD3B0" w14:textId="4872F317" w:rsidR="00805E06" w:rsidRPr="00F07DD7" w:rsidRDefault="00805E06" w:rsidP="00805E06">
      <w:pPr>
        <w:rPr>
          <w:rFonts w:asciiTheme="minorHAnsi" w:hAnsiTheme="minorHAnsi" w:cstheme="minorHAnsi"/>
          <w:szCs w:val="24"/>
        </w:rPr>
      </w:pPr>
      <w:r w:rsidRPr="00F07DD7">
        <w:rPr>
          <w:rFonts w:asciiTheme="minorHAnsi" w:hAnsiTheme="minorHAnsi" w:cstheme="minorHAnsi"/>
          <w:szCs w:val="24"/>
        </w:rPr>
        <w:t>The Head of Student Casework (or their nominee) may attend to offer procedural advice and guidance to the panel. A</w:t>
      </w:r>
      <w:r w:rsidR="00D833DB">
        <w:rPr>
          <w:rFonts w:asciiTheme="minorHAnsi" w:hAnsiTheme="minorHAnsi" w:cstheme="minorHAnsi"/>
          <w:szCs w:val="24"/>
        </w:rPr>
        <w:t xml:space="preserve"> member of the Student </w:t>
      </w:r>
      <w:r w:rsidR="00936D6C">
        <w:rPr>
          <w:rFonts w:asciiTheme="minorHAnsi" w:hAnsiTheme="minorHAnsi" w:cstheme="minorHAnsi"/>
          <w:szCs w:val="24"/>
        </w:rPr>
        <w:t xml:space="preserve">Casework team will act as panel </w:t>
      </w:r>
      <w:r w:rsidRPr="00F07DD7">
        <w:rPr>
          <w:rFonts w:asciiTheme="minorHAnsi" w:hAnsiTheme="minorHAnsi" w:cstheme="minorHAnsi"/>
          <w:szCs w:val="24"/>
        </w:rPr>
        <w:t xml:space="preserve">secretary </w:t>
      </w:r>
      <w:r w:rsidR="00C268BA">
        <w:rPr>
          <w:rFonts w:asciiTheme="minorHAnsi" w:hAnsiTheme="minorHAnsi" w:cstheme="minorHAnsi"/>
          <w:szCs w:val="24"/>
        </w:rPr>
        <w:t xml:space="preserve">and </w:t>
      </w:r>
      <w:r w:rsidRPr="00F07DD7">
        <w:rPr>
          <w:rFonts w:asciiTheme="minorHAnsi" w:hAnsiTheme="minorHAnsi" w:cstheme="minorHAnsi"/>
          <w:szCs w:val="24"/>
        </w:rPr>
        <w:t>may also attend to record the discussion.</w:t>
      </w:r>
    </w:p>
    <w:p w14:paraId="58C1D982" w14:textId="77777777" w:rsidR="00805E06" w:rsidRPr="0060790F" w:rsidRDefault="00805E06" w:rsidP="00805E06">
      <w:pPr>
        <w:rPr>
          <w:rFonts w:asciiTheme="minorHAnsi" w:hAnsiTheme="minorHAnsi" w:cstheme="minorHAnsi"/>
          <w:szCs w:val="24"/>
        </w:rPr>
      </w:pPr>
    </w:p>
    <w:p w14:paraId="1FC23083" w14:textId="77777777" w:rsidR="00805E06" w:rsidRPr="00F07DD7" w:rsidRDefault="00805E06" w:rsidP="00805E06">
      <w:pPr>
        <w:rPr>
          <w:rFonts w:asciiTheme="minorHAnsi" w:hAnsiTheme="minorHAnsi" w:cstheme="minorHAnsi"/>
          <w:szCs w:val="24"/>
        </w:rPr>
      </w:pPr>
      <w:r w:rsidRPr="00F07DD7">
        <w:rPr>
          <w:rFonts w:asciiTheme="minorHAnsi" w:hAnsiTheme="minorHAnsi" w:cstheme="minorHAnsi"/>
          <w:szCs w:val="24"/>
        </w:rPr>
        <w:t xml:space="preserve">The Director of Governance and Assurance has the right of attendance at any student casework panel. </w:t>
      </w:r>
    </w:p>
    <w:p w14:paraId="77CBD4B9" w14:textId="77777777" w:rsidR="00805E06" w:rsidRPr="0060790F" w:rsidRDefault="00805E06" w:rsidP="00805E06">
      <w:pPr>
        <w:rPr>
          <w:rFonts w:asciiTheme="minorHAnsi" w:hAnsiTheme="minorHAnsi" w:cstheme="minorHAnsi"/>
          <w:szCs w:val="24"/>
        </w:rPr>
      </w:pPr>
    </w:p>
    <w:p w14:paraId="61ACB3D1" w14:textId="0432BE88" w:rsidR="00805E06" w:rsidRPr="00805E06" w:rsidRDefault="00805E06" w:rsidP="00805E06">
      <w:pPr>
        <w:rPr>
          <w:rFonts w:asciiTheme="minorHAnsi" w:hAnsiTheme="minorHAnsi" w:cstheme="minorHAnsi"/>
          <w:iCs/>
          <w:szCs w:val="24"/>
        </w:rPr>
      </w:pPr>
      <w:r w:rsidRPr="00805E06">
        <w:rPr>
          <w:rFonts w:asciiTheme="minorHAnsi" w:hAnsiTheme="minorHAnsi" w:cstheme="minorHAnsi"/>
          <w:i/>
          <w:szCs w:val="24"/>
        </w:rPr>
        <w:t>For regulated programmes</w:t>
      </w:r>
      <w:r w:rsidRPr="00805E06">
        <w:rPr>
          <w:rFonts w:asciiTheme="minorHAnsi" w:hAnsiTheme="minorHAnsi" w:cstheme="minorHAnsi"/>
          <w:iCs/>
          <w:szCs w:val="24"/>
        </w:rPr>
        <w:t xml:space="preserve">: Where an external representative of the profession concerned was involved in the original decision making process, the </w:t>
      </w:r>
      <w:r w:rsidR="000F4D86">
        <w:rPr>
          <w:rFonts w:asciiTheme="minorHAnsi" w:hAnsiTheme="minorHAnsi" w:cstheme="minorHAnsi"/>
          <w:iCs/>
          <w:szCs w:val="24"/>
        </w:rPr>
        <w:t>review</w:t>
      </w:r>
      <w:r w:rsidRPr="00805E06">
        <w:rPr>
          <w:rFonts w:asciiTheme="minorHAnsi" w:hAnsiTheme="minorHAnsi" w:cstheme="minorHAnsi"/>
          <w:iCs/>
          <w:szCs w:val="24"/>
        </w:rPr>
        <w:t xml:space="preserve"> panel will also include an equivalent professional who has no prior association with the student. </w:t>
      </w:r>
    </w:p>
    <w:p w14:paraId="5F2C63A3" w14:textId="77777777" w:rsidR="00805E06" w:rsidRDefault="00805E06" w:rsidP="00805E06">
      <w:pPr>
        <w:rPr>
          <w:rFonts w:asciiTheme="minorHAnsi" w:hAnsiTheme="minorHAnsi" w:cstheme="minorHAnsi"/>
        </w:rPr>
      </w:pPr>
    </w:p>
    <w:p w14:paraId="44F75B0D" w14:textId="2FABD272" w:rsidR="00805E06" w:rsidRPr="00805E06" w:rsidRDefault="00805E06" w:rsidP="00795180">
      <w:pPr>
        <w:pStyle w:val="Heading3"/>
      </w:pPr>
      <w:r w:rsidRPr="00805E06">
        <w:t xml:space="preserve">How will I be notified of the </w:t>
      </w:r>
      <w:r>
        <w:t>outcome?</w:t>
      </w:r>
    </w:p>
    <w:p w14:paraId="606CDEB5" w14:textId="7674919C" w:rsidR="00805E06" w:rsidRDefault="00805E06" w:rsidP="00805E06">
      <w:pPr>
        <w:rPr>
          <w:rFonts w:asciiTheme="minorHAnsi" w:hAnsiTheme="minorHAnsi" w:cstheme="minorHAnsi"/>
          <w:szCs w:val="24"/>
        </w:rPr>
      </w:pPr>
      <w:r w:rsidRPr="00F07DD7">
        <w:rPr>
          <w:rFonts w:asciiTheme="minorHAnsi" w:hAnsiTheme="minorHAnsi" w:cstheme="minorHAnsi"/>
          <w:szCs w:val="24"/>
        </w:rPr>
        <w:t xml:space="preserve">The outcome of a complaint review </w:t>
      </w:r>
      <w:r w:rsidR="00153AC9">
        <w:rPr>
          <w:rFonts w:asciiTheme="minorHAnsi" w:hAnsiTheme="minorHAnsi" w:cstheme="minorHAnsi"/>
          <w:szCs w:val="24"/>
        </w:rPr>
        <w:t xml:space="preserve">or review </w:t>
      </w:r>
      <w:r w:rsidRPr="00F07DD7">
        <w:rPr>
          <w:rFonts w:asciiTheme="minorHAnsi" w:hAnsiTheme="minorHAnsi" w:cstheme="minorHAnsi"/>
          <w:szCs w:val="24"/>
        </w:rPr>
        <w:t>panel will be to either</w:t>
      </w:r>
    </w:p>
    <w:p w14:paraId="4BA8AF8D" w14:textId="17FB0F31" w:rsidR="00805E06" w:rsidRPr="0060790F" w:rsidRDefault="00805E06" w:rsidP="00805E06">
      <w:pPr>
        <w:pStyle w:val="FootnoteText"/>
        <w:numPr>
          <w:ilvl w:val="0"/>
          <w:numId w:val="21"/>
        </w:numPr>
        <w:spacing w:line="276" w:lineRule="auto"/>
        <w:rPr>
          <w:rFonts w:asciiTheme="minorHAnsi" w:hAnsiTheme="minorHAnsi" w:cstheme="minorHAnsi"/>
          <w:sz w:val="24"/>
          <w:szCs w:val="24"/>
        </w:rPr>
      </w:pPr>
      <w:r w:rsidRPr="0060790F">
        <w:rPr>
          <w:rFonts w:asciiTheme="minorHAnsi" w:hAnsiTheme="minorHAnsi" w:cstheme="minorHAnsi"/>
          <w:sz w:val="24"/>
          <w:szCs w:val="24"/>
        </w:rPr>
        <w:t xml:space="preserve">dismiss the </w:t>
      </w:r>
      <w:r>
        <w:rPr>
          <w:rFonts w:asciiTheme="minorHAnsi" w:hAnsiTheme="minorHAnsi" w:cstheme="minorHAnsi"/>
          <w:sz w:val="24"/>
          <w:szCs w:val="24"/>
        </w:rPr>
        <w:t xml:space="preserve">complaint and uphold the decision of the </w:t>
      </w:r>
      <w:r w:rsidR="00712838">
        <w:rPr>
          <w:rFonts w:asciiTheme="minorHAnsi" w:hAnsiTheme="minorHAnsi" w:cstheme="minorHAnsi"/>
          <w:sz w:val="24"/>
          <w:szCs w:val="24"/>
        </w:rPr>
        <w:t>Stage 2</w:t>
      </w:r>
      <w:r>
        <w:rPr>
          <w:rFonts w:asciiTheme="minorHAnsi" w:hAnsiTheme="minorHAnsi" w:cstheme="minorHAnsi"/>
          <w:sz w:val="24"/>
          <w:szCs w:val="24"/>
        </w:rPr>
        <w:t xml:space="preserve"> complaint investigator</w:t>
      </w:r>
      <w:r w:rsidRPr="0060790F">
        <w:rPr>
          <w:rFonts w:asciiTheme="minorHAnsi" w:hAnsiTheme="minorHAnsi" w:cstheme="minorHAnsi"/>
          <w:sz w:val="24"/>
          <w:szCs w:val="24"/>
        </w:rPr>
        <w:t xml:space="preserve">, or </w:t>
      </w:r>
    </w:p>
    <w:p w14:paraId="2163A059" w14:textId="77777777" w:rsidR="00805E06" w:rsidRPr="0060790F" w:rsidRDefault="00805E06" w:rsidP="00805E06">
      <w:pPr>
        <w:pStyle w:val="FootnoteText"/>
        <w:numPr>
          <w:ilvl w:val="0"/>
          <w:numId w:val="21"/>
        </w:numPr>
        <w:spacing w:line="276" w:lineRule="auto"/>
        <w:rPr>
          <w:rFonts w:asciiTheme="minorHAnsi" w:hAnsiTheme="minorHAnsi" w:cstheme="minorHAnsi"/>
          <w:sz w:val="24"/>
          <w:szCs w:val="24"/>
        </w:rPr>
      </w:pPr>
      <w:r w:rsidRPr="0060790F">
        <w:rPr>
          <w:rFonts w:asciiTheme="minorHAnsi" w:hAnsiTheme="minorHAnsi" w:cstheme="minorHAnsi"/>
          <w:sz w:val="24"/>
          <w:szCs w:val="24"/>
        </w:rPr>
        <w:t xml:space="preserve">uphold the </w:t>
      </w:r>
      <w:r>
        <w:rPr>
          <w:rFonts w:asciiTheme="minorHAnsi" w:hAnsiTheme="minorHAnsi" w:cstheme="minorHAnsi"/>
          <w:sz w:val="24"/>
          <w:szCs w:val="24"/>
        </w:rPr>
        <w:t>complaint</w:t>
      </w:r>
      <w:r w:rsidRPr="0060790F">
        <w:rPr>
          <w:rFonts w:asciiTheme="minorHAnsi" w:hAnsiTheme="minorHAnsi" w:cstheme="minorHAnsi"/>
          <w:sz w:val="24"/>
          <w:szCs w:val="24"/>
        </w:rPr>
        <w:t xml:space="preserve"> and recommend a resolution to the complaint</w:t>
      </w:r>
    </w:p>
    <w:p w14:paraId="060B2DEF" w14:textId="77777777" w:rsidR="00805E06" w:rsidRDefault="00805E06" w:rsidP="00805E06">
      <w:pPr>
        <w:rPr>
          <w:rFonts w:asciiTheme="minorHAnsi" w:hAnsiTheme="minorHAnsi" w:cstheme="minorHAnsi"/>
        </w:rPr>
      </w:pPr>
    </w:p>
    <w:p w14:paraId="75EDD4C1" w14:textId="198B6E49" w:rsidR="00805E06" w:rsidRDefault="00805E06" w:rsidP="00805E06">
      <w:pPr>
        <w:rPr>
          <w:rFonts w:cs="Calibri"/>
        </w:rPr>
      </w:pPr>
      <w:r w:rsidRPr="00B1067F">
        <w:rPr>
          <w:rFonts w:asciiTheme="minorHAnsi" w:hAnsiTheme="minorHAnsi" w:cstheme="minorHAnsi"/>
        </w:rPr>
        <w:t xml:space="preserve">A decision regarding the outcome of your case will be communicated to you within </w:t>
      </w:r>
      <w:r w:rsidR="00FD10D2">
        <w:rPr>
          <w:rFonts w:asciiTheme="minorHAnsi" w:hAnsiTheme="minorHAnsi" w:cstheme="minorHAnsi"/>
        </w:rPr>
        <w:t>four weeks</w:t>
      </w:r>
      <w:r w:rsidRPr="00B1067F">
        <w:rPr>
          <w:rFonts w:asciiTheme="minorHAnsi" w:hAnsiTheme="minorHAnsi" w:cstheme="minorHAnsi"/>
        </w:rPr>
        <w:t xml:space="preserve"> of the panel taking </w:t>
      </w:r>
      <w:r w:rsidRPr="00561A94">
        <w:rPr>
          <w:rFonts w:asciiTheme="minorHAnsi" w:hAnsiTheme="minorHAnsi" w:cstheme="minorHAnsi"/>
        </w:rPr>
        <w:t>place</w:t>
      </w:r>
      <w:r w:rsidR="00061B3D">
        <w:rPr>
          <w:rFonts w:asciiTheme="minorHAnsi" w:hAnsiTheme="minorHAnsi" w:cstheme="minorHAnsi"/>
        </w:rPr>
        <w:t>.</w:t>
      </w:r>
    </w:p>
    <w:p w14:paraId="3CE50FE0" w14:textId="7AB198CF" w:rsidR="006F0046" w:rsidRPr="00561A94" w:rsidRDefault="006F0046" w:rsidP="00805E06">
      <w:pPr>
        <w:rPr>
          <w:rFonts w:asciiTheme="minorHAnsi" w:hAnsiTheme="minorHAnsi" w:cstheme="minorHAnsi"/>
        </w:rPr>
      </w:pPr>
    </w:p>
    <w:p w14:paraId="4007F363" w14:textId="0DD88364" w:rsidR="00805E06" w:rsidRPr="0060790F" w:rsidRDefault="00805E06" w:rsidP="00805E06">
      <w:pPr>
        <w:pStyle w:val="FootnoteText"/>
        <w:spacing w:line="276" w:lineRule="auto"/>
        <w:rPr>
          <w:rFonts w:asciiTheme="minorHAnsi" w:hAnsiTheme="minorHAnsi" w:cstheme="minorHAnsi"/>
          <w:sz w:val="24"/>
          <w:szCs w:val="24"/>
        </w:rPr>
      </w:pPr>
      <w:r w:rsidRPr="0060790F">
        <w:rPr>
          <w:rFonts w:asciiTheme="minorHAnsi" w:hAnsiTheme="minorHAnsi" w:cstheme="minorHAnsi"/>
          <w:sz w:val="24"/>
          <w:szCs w:val="24"/>
        </w:rPr>
        <w:t xml:space="preserve">A </w:t>
      </w:r>
      <w:r w:rsidR="00061B3D">
        <w:rPr>
          <w:rFonts w:asciiTheme="minorHAnsi" w:hAnsiTheme="minorHAnsi" w:cstheme="minorHAnsi"/>
          <w:sz w:val="24"/>
          <w:szCs w:val="24"/>
        </w:rPr>
        <w:t>C</w:t>
      </w:r>
      <w:r w:rsidRPr="0060790F">
        <w:rPr>
          <w:rFonts w:asciiTheme="minorHAnsi" w:hAnsiTheme="minorHAnsi" w:cstheme="minorHAnsi"/>
          <w:sz w:val="24"/>
          <w:szCs w:val="24"/>
        </w:rPr>
        <w:t xml:space="preserve">ompletion of </w:t>
      </w:r>
      <w:r w:rsidR="00061B3D">
        <w:rPr>
          <w:rFonts w:asciiTheme="minorHAnsi" w:hAnsiTheme="minorHAnsi" w:cstheme="minorHAnsi"/>
          <w:sz w:val="24"/>
          <w:szCs w:val="24"/>
        </w:rPr>
        <w:t>P</w:t>
      </w:r>
      <w:r w:rsidRPr="0060790F">
        <w:rPr>
          <w:rFonts w:asciiTheme="minorHAnsi" w:hAnsiTheme="minorHAnsi" w:cstheme="minorHAnsi"/>
          <w:sz w:val="24"/>
          <w:szCs w:val="24"/>
        </w:rPr>
        <w:t xml:space="preserve">rocedures notification will be issued with the decision letter to advise that the University’s procedures are complete and to inform </w:t>
      </w:r>
      <w:r>
        <w:rPr>
          <w:rFonts w:asciiTheme="minorHAnsi" w:hAnsiTheme="minorHAnsi" w:cstheme="minorHAnsi"/>
          <w:sz w:val="24"/>
          <w:szCs w:val="24"/>
        </w:rPr>
        <w:t>you</w:t>
      </w:r>
      <w:r w:rsidRPr="0060790F">
        <w:rPr>
          <w:rFonts w:asciiTheme="minorHAnsi" w:hAnsiTheme="minorHAnsi" w:cstheme="minorHAnsi"/>
          <w:sz w:val="24"/>
          <w:szCs w:val="24"/>
        </w:rPr>
        <w:t xml:space="preserve"> of the next steps. </w:t>
      </w:r>
    </w:p>
    <w:p w14:paraId="48778589" w14:textId="77777777" w:rsidR="00901E43" w:rsidRPr="00561A94" w:rsidRDefault="00901E43" w:rsidP="000433FA">
      <w:pPr>
        <w:rPr>
          <w:rFonts w:asciiTheme="minorHAnsi" w:hAnsiTheme="minorHAnsi" w:cstheme="minorHAnsi"/>
        </w:rPr>
      </w:pPr>
    </w:p>
    <w:p w14:paraId="3ED6E7B7" w14:textId="5617EAEA" w:rsidR="005F68CC" w:rsidRPr="00561A94" w:rsidRDefault="00376DCE" w:rsidP="00795180">
      <w:pPr>
        <w:pStyle w:val="Heading3"/>
      </w:pPr>
      <w:r w:rsidRPr="00561A94">
        <w:t>How do I take my complaint further</w:t>
      </w:r>
      <w:r w:rsidR="005F68CC" w:rsidRPr="00561A94">
        <w:t>?</w:t>
      </w:r>
    </w:p>
    <w:p w14:paraId="725ECD79" w14:textId="77777777" w:rsidR="008F3B6E" w:rsidRDefault="00901E43" w:rsidP="000433FA">
      <w:pPr>
        <w:rPr>
          <w:rFonts w:asciiTheme="minorHAnsi" w:hAnsiTheme="minorHAnsi" w:cstheme="minorHAnsi"/>
        </w:rPr>
      </w:pPr>
      <w:r w:rsidRPr="00561A94">
        <w:rPr>
          <w:rFonts w:asciiTheme="minorHAnsi" w:hAnsiTheme="minorHAnsi" w:cstheme="minorHAnsi"/>
        </w:rPr>
        <w:t>If you are still dissatisfied with the outcome of the review or the review panel, you can take your complaint to the Office of the Indepen</w:t>
      </w:r>
      <w:r w:rsidRPr="0060790F">
        <w:rPr>
          <w:rFonts w:asciiTheme="minorHAnsi" w:hAnsiTheme="minorHAnsi" w:cstheme="minorHAnsi"/>
        </w:rPr>
        <w:t xml:space="preserve">dent Adjudicator (OIA). </w:t>
      </w:r>
    </w:p>
    <w:p w14:paraId="4DC3CD45" w14:textId="77777777" w:rsidR="008F3B6E" w:rsidRDefault="008F3B6E" w:rsidP="000433FA">
      <w:pPr>
        <w:rPr>
          <w:rFonts w:asciiTheme="minorHAnsi" w:hAnsiTheme="minorHAnsi" w:cstheme="minorHAnsi"/>
        </w:rPr>
      </w:pPr>
    </w:p>
    <w:p w14:paraId="43DF6C5C" w14:textId="77777777" w:rsidR="00523E88" w:rsidRDefault="00376DCE" w:rsidP="000433FA">
      <w:pPr>
        <w:rPr>
          <w:rStyle w:val="Hyperlink"/>
          <w:rFonts w:asciiTheme="minorHAnsi" w:hAnsiTheme="minorHAnsi" w:cstheme="minorHAnsi"/>
        </w:rPr>
      </w:pPr>
      <w:r w:rsidRPr="0060790F">
        <w:rPr>
          <w:rFonts w:asciiTheme="minorHAnsi" w:hAnsiTheme="minorHAnsi" w:cstheme="minorHAnsi"/>
        </w:rPr>
        <w:t xml:space="preserve">The OIA is an independent body whose role is to review individual complaints from students. You have one year from the date of your Completion of Procedures letter to ask the OIA to review your complaint. You must use the OIA’s own </w:t>
      </w:r>
      <w:hyperlink r:id="rId38" w:history="1">
        <w:r w:rsidRPr="00B1067F">
          <w:rPr>
            <w:rStyle w:val="Hyperlink"/>
            <w:rFonts w:asciiTheme="minorHAnsi" w:hAnsiTheme="minorHAnsi" w:cstheme="minorHAnsi"/>
          </w:rPr>
          <w:t>complaint form</w:t>
        </w:r>
      </w:hyperlink>
      <w:r w:rsidRPr="000E69C4">
        <w:rPr>
          <w:rFonts w:asciiTheme="minorHAnsi" w:hAnsiTheme="minorHAnsi" w:cstheme="minorHAnsi"/>
        </w:rPr>
        <w:t xml:space="preserve"> and follow their procedures. There is more information on the </w:t>
      </w:r>
      <w:hyperlink r:id="rId39" w:history="1">
        <w:r w:rsidRPr="00B1067F">
          <w:rPr>
            <w:rStyle w:val="Hyperlink"/>
            <w:rFonts w:asciiTheme="minorHAnsi" w:hAnsiTheme="minorHAnsi" w:cstheme="minorHAnsi"/>
          </w:rPr>
          <w:t>OIA website.</w:t>
        </w:r>
      </w:hyperlink>
      <w:r w:rsidR="008F3B6E">
        <w:rPr>
          <w:rStyle w:val="Hyperlink"/>
          <w:rFonts w:asciiTheme="minorHAnsi" w:hAnsiTheme="minorHAnsi" w:cstheme="minorHAnsi"/>
        </w:rPr>
        <w:t xml:space="preserve">   </w:t>
      </w:r>
    </w:p>
    <w:p w14:paraId="001EF67D" w14:textId="269882D2" w:rsidR="00376DCE" w:rsidRPr="00B1067F" w:rsidRDefault="00376DCE" w:rsidP="000433FA">
      <w:pPr>
        <w:rPr>
          <w:rFonts w:asciiTheme="minorHAnsi" w:hAnsiTheme="minorHAnsi" w:cstheme="minorHAnsi"/>
        </w:rPr>
      </w:pPr>
      <w:r w:rsidRPr="00B1067F">
        <w:rPr>
          <w:rFonts w:asciiTheme="minorHAnsi" w:hAnsiTheme="minorHAnsi" w:cstheme="minorHAnsi"/>
        </w:rPr>
        <w:t xml:space="preserve">If you need help or guidance in dealing with the OIA, please contact </w:t>
      </w:r>
      <w:hyperlink r:id="rId40" w:history="1">
        <w:r w:rsidRPr="00B1067F">
          <w:rPr>
            <w:rStyle w:val="Hyperlink"/>
            <w:rFonts w:asciiTheme="minorHAnsi" w:hAnsiTheme="minorHAnsi" w:cstheme="minorHAnsi"/>
          </w:rPr>
          <w:t>Edge Hill Students’ Union</w:t>
        </w:r>
      </w:hyperlink>
      <w:r w:rsidRPr="000E69C4">
        <w:rPr>
          <w:rFonts w:asciiTheme="minorHAnsi" w:hAnsiTheme="minorHAnsi" w:cstheme="minorHAnsi"/>
        </w:rPr>
        <w:t xml:space="preserve">. </w:t>
      </w:r>
    </w:p>
    <w:p w14:paraId="37CD8E25" w14:textId="77777777" w:rsidR="00523E88" w:rsidRDefault="00523E88" w:rsidP="000433FA">
      <w:pPr>
        <w:rPr>
          <w:rFonts w:asciiTheme="minorHAnsi" w:hAnsiTheme="minorHAnsi" w:cstheme="minorHAnsi"/>
        </w:rPr>
      </w:pPr>
    </w:p>
    <w:p w14:paraId="3095962F" w14:textId="77777777" w:rsidR="00523E88" w:rsidRPr="00B1067F" w:rsidRDefault="00523E88" w:rsidP="000433FA">
      <w:pPr>
        <w:rPr>
          <w:rFonts w:asciiTheme="minorHAnsi" w:hAnsiTheme="minorHAnsi" w:cstheme="minorHAnsi"/>
        </w:rPr>
      </w:pPr>
    </w:p>
    <w:p w14:paraId="0DD38CCF" w14:textId="52D3499A" w:rsidR="00294E93" w:rsidRPr="00B1067F" w:rsidRDefault="00294E93" w:rsidP="00600715">
      <w:pPr>
        <w:pStyle w:val="Heading2"/>
      </w:pPr>
      <w:r w:rsidRPr="00B1067F">
        <w:t>Other information about the complaints process</w:t>
      </w:r>
    </w:p>
    <w:p w14:paraId="69E0BB5C" w14:textId="77777777" w:rsidR="00675674" w:rsidRDefault="00675674" w:rsidP="00795180">
      <w:pPr>
        <w:pStyle w:val="Heading3"/>
      </w:pPr>
    </w:p>
    <w:p w14:paraId="2FE6F2E5" w14:textId="60424869" w:rsidR="00294E93" w:rsidRPr="00B1067F" w:rsidRDefault="00294E93" w:rsidP="00795180">
      <w:pPr>
        <w:pStyle w:val="Heading3"/>
      </w:pPr>
      <w:r w:rsidRPr="00B1067F">
        <w:t>My complaint needs resolving urgently – what can I do?</w:t>
      </w:r>
    </w:p>
    <w:p w14:paraId="4A0112C8" w14:textId="6B9AFAC4" w:rsidR="00294E93" w:rsidRDefault="00294E93" w:rsidP="00455D23">
      <w:pPr>
        <w:rPr>
          <w:rFonts w:asciiTheme="minorHAnsi" w:hAnsiTheme="minorHAnsi" w:cstheme="minorHAnsi"/>
          <w:szCs w:val="24"/>
        </w:rPr>
      </w:pPr>
      <w:r w:rsidRPr="00B1067F">
        <w:rPr>
          <w:rFonts w:asciiTheme="minorHAnsi" w:hAnsiTheme="minorHAnsi" w:cstheme="minorHAnsi"/>
          <w:szCs w:val="24"/>
        </w:rPr>
        <w:t xml:space="preserve">When you first tell us of your complaint, you must make it clear that it is urgent and provide clear reasons why it needs immediate attention. For example: </w:t>
      </w:r>
    </w:p>
    <w:p w14:paraId="263A6976" w14:textId="77777777" w:rsidR="00294E93" w:rsidRPr="00B1067F" w:rsidRDefault="00294E93" w:rsidP="000433FA">
      <w:pPr>
        <w:pStyle w:val="ListParagraph"/>
        <w:numPr>
          <w:ilvl w:val="0"/>
          <w:numId w:val="5"/>
        </w:numPr>
        <w:rPr>
          <w:rFonts w:asciiTheme="minorHAnsi" w:hAnsiTheme="minorHAnsi" w:cstheme="minorHAnsi"/>
          <w:szCs w:val="24"/>
        </w:rPr>
      </w:pPr>
      <w:r w:rsidRPr="00B1067F">
        <w:rPr>
          <w:rFonts w:asciiTheme="minorHAnsi" w:hAnsiTheme="minorHAnsi" w:cstheme="minorHAnsi"/>
          <w:szCs w:val="24"/>
        </w:rPr>
        <w:t>it involves a threat of serious harm</w:t>
      </w:r>
    </w:p>
    <w:p w14:paraId="29EC8F70" w14:textId="77777777" w:rsidR="00294E93" w:rsidRPr="00561A94" w:rsidRDefault="00294E93" w:rsidP="000433FA">
      <w:pPr>
        <w:pStyle w:val="ListParagraph"/>
        <w:numPr>
          <w:ilvl w:val="0"/>
          <w:numId w:val="5"/>
        </w:numPr>
        <w:rPr>
          <w:rFonts w:asciiTheme="minorHAnsi" w:hAnsiTheme="minorHAnsi" w:cstheme="minorHAnsi"/>
          <w:szCs w:val="24"/>
        </w:rPr>
      </w:pPr>
      <w:r w:rsidRPr="00561A94">
        <w:rPr>
          <w:rFonts w:asciiTheme="minorHAnsi" w:hAnsiTheme="minorHAnsi" w:cstheme="minorHAnsi"/>
          <w:szCs w:val="24"/>
        </w:rPr>
        <w:t>the impact of the issues raised might harm your health</w:t>
      </w:r>
    </w:p>
    <w:p w14:paraId="73477EAC" w14:textId="77777777" w:rsidR="00294E93" w:rsidRPr="00561A94" w:rsidRDefault="00294E93" w:rsidP="000433FA">
      <w:pPr>
        <w:pStyle w:val="ListParagraph"/>
        <w:numPr>
          <w:ilvl w:val="0"/>
          <w:numId w:val="5"/>
        </w:numPr>
        <w:rPr>
          <w:rFonts w:asciiTheme="minorHAnsi" w:hAnsiTheme="minorHAnsi" w:cstheme="minorHAnsi"/>
          <w:szCs w:val="24"/>
        </w:rPr>
      </w:pPr>
      <w:r w:rsidRPr="00561A94">
        <w:rPr>
          <w:rFonts w:asciiTheme="minorHAnsi" w:hAnsiTheme="minorHAnsi" w:cstheme="minorHAnsi"/>
          <w:szCs w:val="24"/>
        </w:rPr>
        <w:t>you are experiencing significant distress</w:t>
      </w:r>
    </w:p>
    <w:p w14:paraId="18D37529" w14:textId="77777777" w:rsidR="00294E93" w:rsidRPr="00561A94" w:rsidRDefault="00294E93" w:rsidP="000433FA">
      <w:pPr>
        <w:pStyle w:val="ListParagraph"/>
        <w:numPr>
          <w:ilvl w:val="0"/>
          <w:numId w:val="5"/>
        </w:numPr>
        <w:rPr>
          <w:rFonts w:asciiTheme="minorHAnsi" w:hAnsiTheme="minorHAnsi" w:cstheme="minorHAnsi"/>
          <w:szCs w:val="24"/>
        </w:rPr>
      </w:pPr>
      <w:r w:rsidRPr="00561A94">
        <w:rPr>
          <w:rFonts w:asciiTheme="minorHAnsi" w:hAnsiTheme="minorHAnsi" w:cstheme="minorHAnsi"/>
          <w:szCs w:val="24"/>
        </w:rPr>
        <w:t>it relates to disability support</w:t>
      </w:r>
    </w:p>
    <w:p w14:paraId="0342764C" w14:textId="77777777" w:rsidR="00294E93" w:rsidRPr="00561A94" w:rsidRDefault="00294E93" w:rsidP="000433FA">
      <w:pPr>
        <w:pStyle w:val="ListParagraph"/>
        <w:numPr>
          <w:ilvl w:val="0"/>
          <w:numId w:val="5"/>
        </w:numPr>
        <w:rPr>
          <w:rFonts w:asciiTheme="minorHAnsi" w:hAnsiTheme="minorHAnsi" w:cstheme="minorHAnsi"/>
          <w:szCs w:val="24"/>
        </w:rPr>
      </w:pPr>
      <w:r w:rsidRPr="00561A94">
        <w:rPr>
          <w:rFonts w:asciiTheme="minorHAnsi" w:hAnsiTheme="minorHAnsi" w:cstheme="minorHAnsi"/>
          <w:szCs w:val="24"/>
        </w:rPr>
        <w:t>the issues are of a highly sensitive nature</w:t>
      </w:r>
    </w:p>
    <w:p w14:paraId="669F8385" w14:textId="27C0F144" w:rsidR="005F68CC" w:rsidRPr="00561A94" w:rsidRDefault="00077AC9" w:rsidP="00795180">
      <w:pPr>
        <w:pStyle w:val="Heading3"/>
      </w:pPr>
      <w:r w:rsidRPr="00561A94">
        <w:lastRenderedPageBreak/>
        <w:t>Should I disclose my disability when I make a complaint?</w:t>
      </w:r>
    </w:p>
    <w:p w14:paraId="48C309AB" w14:textId="77777777" w:rsidR="00077AC9" w:rsidRPr="00561A94" w:rsidRDefault="00077AC9" w:rsidP="000433FA">
      <w:pPr>
        <w:rPr>
          <w:rFonts w:asciiTheme="minorHAnsi" w:hAnsiTheme="minorHAnsi" w:cstheme="minorHAnsi"/>
          <w:szCs w:val="24"/>
        </w:rPr>
      </w:pPr>
      <w:r w:rsidRPr="00561A94">
        <w:rPr>
          <w:rFonts w:asciiTheme="minorHAnsi" w:hAnsiTheme="minorHAnsi" w:cstheme="minorHAnsi"/>
          <w:szCs w:val="24"/>
        </w:rPr>
        <w:t xml:space="preserve">Disclosing a disability is a personal decision and we understand that you may want to keep it confidential. </w:t>
      </w:r>
    </w:p>
    <w:p w14:paraId="7D56C972" w14:textId="77777777" w:rsidR="00077AC9" w:rsidRPr="00561A94" w:rsidRDefault="00077AC9" w:rsidP="000433FA">
      <w:pPr>
        <w:rPr>
          <w:rFonts w:asciiTheme="minorHAnsi" w:hAnsiTheme="minorHAnsi" w:cstheme="minorHAnsi"/>
          <w:szCs w:val="24"/>
        </w:rPr>
      </w:pPr>
    </w:p>
    <w:p w14:paraId="057B22F0" w14:textId="1D59EEBF" w:rsidR="00077AC9" w:rsidRPr="000E69C4" w:rsidRDefault="00077AC9" w:rsidP="000433FA">
      <w:pPr>
        <w:rPr>
          <w:rFonts w:asciiTheme="minorHAnsi" w:hAnsiTheme="minorHAnsi" w:cstheme="minorHAnsi"/>
          <w:szCs w:val="24"/>
        </w:rPr>
      </w:pPr>
      <w:r w:rsidRPr="00561A94">
        <w:rPr>
          <w:rFonts w:asciiTheme="minorHAnsi" w:hAnsiTheme="minorHAnsi" w:cstheme="minorHAnsi"/>
          <w:szCs w:val="24"/>
        </w:rPr>
        <w:t xml:space="preserve">Even if you have not previously disclosed your disability, we encourage you to do so if you make a complaint. This is because we want you to be able to participate fully in the complaints process and can offer support and/or reasonable adjustments to help this happen. We </w:t>
      </w:r>
      <w:r w:rsidR="00DC5D7E" w:rsidRPr="00561A94">
        <w:rPr>
          <w:rFonts w:asciiTheme="minorHAnsi" w:hAnsiTheme="minorHAnsi" w:cstheme="minorHAnsi"/>
          <w:szCs w:val="24"/>
        </w:rPr>
        <w:t>will</w:t>
      </w:r>
      <w:r w:rsidRPr="00561A94">
        <w:rPr>
          <w:rFonts w:asciiTheme="minorHAnsi" w:hAnsiTheme="minorHAnsi" w:cstheme="minorHAnsi"/>
          <w:szCs w:val="24"/>
        </w:rPr>
        <w:t xml:space="preserve"> discuss </w:t>
      </w:r>
      <w:r w:rsidR="00517105" w:rsidRPr="00561A94">
        <w:rPr>
          <w:rFonts w:asciiTheme="minorHAnsi" w:hAnsiTheme="minorHAnsi" w:cstheme="minorHAnsi"/>
          <w:szCs w:val="24"/>
        </w:rPr>
        <w:t xml:space="preserve">confidentiality </w:t>
      </w:r>
      <w:r w:rsidRPr="00561A94">
        <w:rPr>
          <w:rFonts w:asciiTheme="minorHAnsi" w:hAnsiTheme="minorHAnsi" w:cstheme="minorHAnsi"/>
          <w:szCs w:val="24"/>
        </w:rPr>
        <w:t>and reassure you on the confidential nature of the process.</w:t>
      </w:r>
      <w:r w:rsidR="00E1005B" w:rsidRPr="00561A94">
        <w:rPr>
          <w:rFonts w:asciiTheme="minorHAnsi" w:hAnsiTheme="minorHAnsi" w:cstheme="minorHAnsi"/>
          <w:szCs w:val="24"/>
        </w:rPr>
        <w:t xml:space="preserve"> </w:t>
      </w:r>
      <w:r w:rsidR="0076331D">
        <w:rPr>
          <w:rFonts w:asciiTheme="minorHAnsi" w:hAnsiTheme="minorHAnsi" w:cstheme="minorHAnsi"/>
          <w:szCs w:val="24"/>
        </w:rPr>
        <w:t>If you would like specific support or guidance relating to a disability, p</w:t>
      </w:r>
      <w:r w:rsidR="00E1005B" w:rsidRPr="00561A94">
        <w:rPr>
          <w:rFonts w:asciiTheme="minorHAnsi" w:hAnsiTheme="minorHAnsi" w:cstheme="minorHAnsi"/>
          <w:szCs w:val="24"/>
        </w:rPr>
        <w:t xml:space="preserve">lease contact the </w:t>
      </w:r>
      <w:hyperlink r:id="rId41" w:history="1">
        <w:r w:rsidR="00E1005B" w:rsidRPr="00B1067F">
          <w:rPr>
            <w:rStyle w:val="Hyperlink"/>
            <w:rFonts w:asciiTheme="minorHAnsi" w:hAnsiTheme="minorHAnsi" w:cstheme="minorHAnsi"/>
            <w:szCs w:val="24"/>
          </w:rPr>
          <w:t>Student Services Inclusion team.</w:t>
        </w:r>
      </w:hyperlink>
    </w:p>
    <w:p w14:paraId="6198A059" w14:textId="374C4F59" w:rsidR="00B76FBF" w:rsidRPr="00B1067F" w:rsidRDefault="00B76FBF" w:rsidP="000433FA">
      <w:pPr>
        <w:rPr>
          <w:rFonts w:asciiTheme="minorHAnsi" w:hAnsiTheme="minorHAnsi" w:cstheme="minorHAnsi"/>
          <w:szCs w:val="24"/>
        </w:rPr>
      </w:pPr>
    </w:p>
    <w:p w14:paraId="058CDB15" w14:textId="4B5AF350" w:rsidR="00B76FBF" w:rsidRPr="00B1067F" w:rsidRDefault="00DF3DF7" w:rsidP="00795180">
      <w:pPr>
        <w:pStyle w:val="Heading3"/>
      </w:pPr>
      <w:r w:rsidRPr="00B1067F">
        <w:t>Where can I find h</w:t>
      </w:r>
      <w:r w:rsidR="00B76FBF" w:rsidRPr="00B1067F">
        <w:t>elp</w:t>
      </w:r>
      <w:r w:rsidR="002C0334" w:rsidRPr="00B1067F">
        <w:t>,</w:t>
      </w:r>
      <w:r w:rsidRPr="00B1067F">
        <w:t xml:space="preserve"> </w:t>
      </w:r>
      <w:r w:rsidR="00B76FBF" w:rsidRPr="00B1067F">
        <w:t xml:space="preserve">support </w:t>
      </w:r>
      <w:r w:rsidR="002C0334" w:rsidRPr="00B1067F">
        <w:t xml:space="preserve">and advice before submitting </w:t>
      </w:r>
      <w:r w:rsidRPr="00B1067F">
        <w:t xml:space="preserve">my complaint? </w:t>
      </w:r>
    </w:p>
    <w:p w14:paraId="1469D6E4" w14:textId="4C6735FF" w:rsidR="00B76FBF" w:rsidRPr="00B1067F" w:rsidRDefault="00B76FBF" w:rsidP="000433FA">
      <w:pPr>
        <w:rPr>
          <w:rFonts w:asciiTheme="minorHAnsi" w:hAnsiTheme="minorHAnsi" w:cstheme="minorHAnsi"/>
          <w:szCs w:val="24"/>
        </w:rPr>
      </w:pPr>
      <w:r w:rsidRPr="00B1067F">
        <w:rPr>
          <w:rFonts w:asciiTheme="minorHAnsi" w:hAnsiTheme="minorHAnsi" w:cstheme="minorHAnsi"/>
          <w:szCs w:val="24"/>
        </w:rPr>
        <w:t xml:space="preserve">This document provides an overview of the complaints process. Before you make a complaint we recommend you read the </w:t>
      </w:r>
      <w:hyperlink r:id="rId42" w:history="1">
        <w:r w:rsidRPr="00B1067F">
          <w:rPr>
            <w:rStyle w:val="Hyperlink"/>
            <w:rFonts w:asciiTheme="minorHAnsi" w:hAnsiTheme="minorHAnsi" w:cstheme="minorHAnsi"/>
            <w:szCs w:val="24"/>
          </w:rPr>
          <w:t xml:space="preserve">University’s </w:t>
        </w:r>
        <w:r w:rsidR="00523E88">
          <w:rPr>
            <w:rStyle w:val="Hyperlink"/>
            <w:rFonts w:asciiTheme="minorHAnsi" w:hAnsiTheme="minorHAnsi" w:cstheme="minorHAnsi"/>
            <w:szCs w:val="24"/>
          </w:rPr>
          <w:t>C</w:t>
        </w:r>
        <w:r w:rsidRPr="00B1067F">
          <w:rPr>
            <w:rStyle w:val="Hyperlink"/>
            <w:rFonts w:asciiTheme="minorHAnsi" w:hAnsiTheme="minorHAnsi" w:cstheme="minorHAnsi"/>
            <w:szCs w:val="24"/>
          </w:rPr>
          <w:t xml:space="preserve">omplaints </w:t>
        </w:r>
        <w:r w:rsidR="00523E88">
          <w:rPr>
            <w:rStyle w:val="Hyperlink"/>
            <w:rFonts w:asciiTheme="minorHAnsi" w:hAnsiTheme="minorHAnsi" w:cstheme="minorHAnsi"/>
            <w:szCs w:val="24"/>
          </w:rPr>
          <w:t>P</w:t>
        </w:r>
        <w:r w:rsidRPr="00B1067F">
          <w:rPr>
            <w:rStyle w:val="Hyperlink"/>
            <w:rFonts w:asciiTheme="minorHAnsi" w:hAnsiTheme="minorHAnsi" w:cstheme="minorHAnsi"/>
            <w:szCs w:val="24"/>
          </w:rPr>
          <w:t>rocedure</w:t>
        </w:r>
      </w:hyperlink>
      <w:r w:rsidRPr="000E69C4">
        <w:rPr>
          <w:rFonts w:asciiTheme="minorHAnsi" w:hAnsiTheme="minorHAnsi" w:cstheme="minorHAnsi"/>
          <w:szCs w:val="24"/>
        </w:rPr>
        <w:t xml:space="preserve"> and any </w:t>
      </w:r>
    </w:p>
    <w:p w14:paraId="2FC01458" w14:textId="40B2315F" w:rsidR="00B76FBF" w:rsidRPr="00B1067F" w:rsidRDefault="00B76FBF" w:rsidP="000433FA">
      <w:pPr>
        <w:rPr>
          <w:rFonts w:asciiTheme="minorHAnsi" w:hAnsiTheme="minorHAnsi" w:cstheme="minorHAnsi"/>
          <w:szCs w:val="24"/>
        </w:rPr>
      </w:pPr>
      <w:r w:rsidRPr="00B1067F">
        <w:rPr>
          <w:rFonts w:asciiTheme="minorHAnsi" w:hAnsiTheme="minorHAnsi" w:cstheme="minorHAnsi"/>
          <w:szCs w:val="24"/>
        </w:rPr>
        <w:t>relevant regulations, policies and procedures, including the student charter.</w:t>
      </w:r>
    </w:p>
    <w:p w14:paraId="0F1CD02C" w14:textId="5F6AE679" w:rsidR="00B76FBF" w:rsidRPr="00B1067F" w:rsidRDefault="00B76FBF" w:rsidP="000433FA">
      <w:pPr>
        <w:rPr>
          <w:rFonts w:asciiTheme="minorHAnsi" w:hAnsiTheme="minorHAnsi" w:cstheme="minorHAnsi"/>
          <w:szCs w:val="24"/>
        </w:rPr>
      </w:pPr>
    </w:p>
    <w:p w14:paraId="23189C88" w14:textId="7641AFDE" w:rsidR="00B76FBF" w:rsidRDefault="00B76FBF" w:rsidP="000433FA">
      <w:pPr>
        <w:rPr>
          <w:rFonts w:asciiTheme="minorHAnsi" w:hAnsiTheme="minorHAnsi" w:cstheme="minorHAnsi"/>
          <w:szCs w:val="24"/>
        </w:rPr>
      </w:pPr>
      <w:r w:rsidRPr="00B1067F">
        <w:rPr>
          <w:rFonts w:asciiTheme="minorHAnsi" w:hAnsiTheme="minorHAnsi" w:cstheme="minorHAnsi"/>
          <w:szCs w:val="24"/>
        </w:rPr>
        <w:t>We also advise you to seek early advice, guidance and support from Edge Hill Students’ Union</w:t>
      </w:r>
      <w:r w:rsidR="00A32A43" w:rsidRPr="00B1067F">
        <w:rPr>
          <w:rFonts w:asciiTheme="minorHAnsi" w:hAnsiTheme="minorHAnsi" w:cstheme="minorHAnsi"/>
          <w:szCs w:val="24"/>
        </w:rPr>
        <w:t>.</w:t>
      </w:r>
    </w:p>
    <w:p w14:paraId="188A6513" w14:textId="77777777" w:rsidR="00675674" w:rsidRDefault="00675674" w:rsidP="000433FA">
      <w:pPr>
        <w:rPr>
          <w:rFonts w:asciiTheme="minorHAnsi" w:hAnsiTheme="minorHAnsi" w:cstheme="minorHAnsi"/>
          <w:szCs w:val="24"/>
        </w:rPr>
      </w:pPr>
    </w:p>
    <w:tbl>
      <w:tblPr>
        <w:tblStyle w:val="TableGrid"/>
        <w:tblW w:w="0" w:type="auto"/>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ook w:val="04A0" w:firstRow="1" w:lastRow="0" w:firstColumn="1" w:lastColumn="0" w:noHBand="0" w:noVBand="1"/>
      </w:tblPr>
      <w:tblGrid>
        <w:gridCol w:w="9010"/>
      </w:tblGrid>
      <w:tr w:rsidR="00A32A43" w:rsidRPr="00561A94" w14:paraId="436BC555" w14:textId="77777777" w:rsidTr="007E49B8">
        <w:tc>
          <w:tcPr>
            <w:tcW w:w="9016" w:type="dxa"/>
          </w:tcPr>
          <w:p w14:paraId="354216A7" w14:textId="72DA0829" w:rsidR="00A32A43" w:rsidRPr="00561A94" w:rsidRDefault="00A32A43" w:rsidP="000433FA">
            <w:pPr>
              <w:spacing w:before="120" w:after="120" w:line="276" w:lineRule="auto"/>
              <w:rPr>
                <w:rFonts w:asciiTheme="minorHAnsi" w:hAnsiTheme="minorHAnsi" w:cstheme="minorHAnsi"/>
                <w:szCs w:val="24"/>
              </w:rPr>
            </w:pPr>
            <w:r w:rsidRPr="00B1067F">
              <w:rPr>
                <w:rFonts w:asciiTheme="minorHAnsi" w:hAnsiTheme="minorHAnsi" w:cstheme="minorHAnsi"/>
                <w:szCs w:val="24"/>
              </w:rPr>
              <w:t xml:space="preserve">Please remember that discussing your complaint or submitting documents to </w:t>
            </w:r>
            <w:r w:rsidR="00FF1112" w:rsidRPr="00B1067F">
              <w:rPr>
                <w:rFonts w:asciiTheme="minorHAnsi" w:hAnsiTheme="minorHAnsi" w:cstheme="minorHAnsi"/>
                <w:szCs w:val="24"/>
              </w:rPr>
              <w:t>Edge Hill Students’ Union</w:t>
            </w:r>
            <w:r w:rsidRPr="00B1067F">
              <w:rPr>
                <w:rFonts w:asciiTheme="minorHAnsi" w:hAnsiTheme="minorHAnsi" w:cstheme="minorHAnsi"/>
                <w:szCs w:val="24"/>
              </w:rPr>
              <w:t xml:space="preserve"> is not the same as making a complaint under this procedure. </w:t>
            </w:r>
            <w:r w:rsidR="00FF1112" w:rsidRPr="003306CF">
              <w:rPr>
                <w:rFonts w:asciiTheme="minorHAnsi" w:hAnsiTheme="minorHAnsi" w:cstheme="minorHAnsi"/>
                <w:szCs w:val="24"/>
              </w:rPr>
              <w:t xml:space="preserve">The </w:t>
            </w:r>
            <w:r w:rsidRPr="00561A94">
              <w:rPr>
                <w:rFonts w:asciiTheme="minorHAnsi" w:hAnsiTheme="minorHAnsi" w:cstheme="minorHAnsi"/>
                <w:szCs w:val="24"/>
              </w:rPr>
              <w:t>S</w:t>
            </w:r>
            <w:r w:rsidR="00FF1112" w:rsidRPr="00561A94">
              <w:rPr>
                <w:rFonts w:asciiTheme="minorHAnsi" w:hAnsiTheme="minorHAnsi" w:cstheme="minorHAnsi"/>
                <w:szCs w:val="24"/>
              </w:rPr>
              <w:t xml:space="preserve">tudents’ </w:t>
            </w:r>
            <w:r w:rsidRPr="00561A94">
              <w:rPr>
                <w:rFonts w:asciiTheme="minorHAnsi" w:hAnsiTheme="minorHAnsi" w:cstheme="minorHAnsi"/>
                <w:szCs w:val="24"/>
              </w:rPr>
              <w:t>U</w:t>
            </w:r>
            <w:r w:rsidR="00FF1112" w:rsidRPr="00561A94">
              <w:rPr>
                <w:rFonts w:asciiTheme="minorHAnsi" w:hAnsiTheme="minorHAnsi" w:cstheme="minorHAnsi"/>
                <w:szCs w:val="24"/>
              </w:rPr>
              <w:t>nion</w:t>
            </w:r>
            <w:r w:rsidRPr="00561A94">
              <w:rPr>
                <w:rFonts w:asciiTheme="minorHAnsi" w:hAnsiTheme="minorHAnsi" w:cstheme="minorHAnsi"/>
                <w:szCs w:val="24"/>
              </w:rPr>
              <w:t xml:space="preserve"> will not make a complaint on your behalf. The complaints procedure does not start until you have submitted your complaint to the University.</w:t>
            </w:r>
          </w:p>
        </w:tc>
      </w:tr>
    </w:tbl>
    <w:p w14:paraId="3346038B" w14:textId="77777777" w:rsidR="008F3B6E" w:rsidRDefault="008F3B6E" w:rsidP="00795180">
      <w:pPr>
        <w:pStyle w:val="Heading3"/>
      </w:pPr>
    </w:p>
    <w:p w14:paraId="57FC0646" w14:textId="2002AC9C" w:rsidR="003B2DD1" w:rsidRPr="0060790F" w:rsidRDefault="003B2DD1" w:rsidP="00795180">
      <w:pPr>
        <w:pStyle w:val="Heading3"/>
      </w:pPr>
      <w:r w:rsidRPr="00561A94">
        <w:t>What should I do if my issue isn’t covered by the complaints procedure?</w:t>
      </w:r>
    </w:p>
    <w:p w14:paraId="7A276CF1" w14:textId="51D36C55" w:rsidR="003B2DD1" w:rsidRDefault="003B2DD1" w:rsidP="003B2DD1">
      <w:pPr>
        <w:rPr>
          <w:rFonts w:asciiTheme="minorHAnsi" w:hAnsiTheme="minorHAnsi" w:cstheme="minorHAnsi"/>
          <w:szCs w:val="24"/>
        </w:rPr>
      </w:pPr>
      <w:r w:rsidRPr="0060790F">
        <w:rPr>
          <w:rFonts w:asciiTheme="minorHAnsi" w:hAnsiTheme="minorHAnsi" w:cstheme="minorHAnsi"/>
          <w:szCs w:val="24"/>
        </w:rPr>
        <w:t>Th</w:t>
      </w:r>
      <w:r w:rsidR="00377A29">
        <w:rPr>
          <w:rFonts w:asciiTheme="minorHAnsi" w:hAnsiTheme="minorHAnsi" w:cstheme="minorHAnsi"/>
          <w:szCs w:val="24"/>
        </w:rPr>
        <w:t xml:space="preserve">is table </w:t>
      </w:r>
      <w:r w:rsidRPr="0060790F">
        <w:rPr>
          <w:rFonts w:asciiTheme="minorHAnsi" w:hAnsiTheme="minorHAnsi" w:cstheme="minorHAnsi"/>
          <w:szCs w:val="24"/>
        </w:rPr>
        <w:t>outlines who to contact if your issue is not covered by the complaints procedure.</w:t>
      </w:r>
    </w:p>
    <w:p w14:paraId="13D81B3B" w14:textId="77777777" w:rsidR="00DD08C5" w:rsidRDefault="00DD08C5" w:rsidP="003B2DD1">
      <w:pPr>
        <w:rPr>
          <w:rFonts w:asciiTheme="minorHAnsi" w:hAnsiTheme="minorHAnsi" w:cstheme="minorHAnsi"/>
          <w:szCs w:val="24"/>
        </w:rPr>
      </w:pPr>
    </w:p>
    <w:tbl>
      <w:tblPr>
        <w:tblStyle w:val="TableGrid"/>
        <w:tblW w:w="0" w:type="auto"/>
        <w:tblInd w:w="-5" w:type="dxa"/>
        <w:tblLook w:val="04A0" w:firstRow="1" w:lastRow="0" w:firstColumn="1" w:lastColumn="0" w:noHBand="0" w:noVBand="1"/>
        <w:tblCaption w:val="Matters not covered by the student complaints procedure"/>
        <w:tblDescription w:val="This table lists all the matters which are not covered by the student complaints procedure"/>
      </w:tblPr>
      <w:tblGrid>
        <w:gridCol w:w="4519"/>
        <w:gridCol w:w="4502"/>
      </w:tblGrid>
      <w:tr w:rsidR="00D6580F" w:rsidRPr="00D6580F" w14:paraId="2A7B2DB3" w14:textId="77777777" w:rsidTr="00B937E7">
        <w:trPr>
          <w:tblHeader/>
        </w:trPr>
        <w:tc>
          <w:tcPr>
            <w:tcW w:w="4519" w:type="dxa"/>
          </w:tcPr>
          <w:p w14:paraId="67726C5B" w14:textId="77777777" w:rsidR="003416B4" w:rsidRPr="006019E2" w:rsidRDefault="003416B4" w:rsidP="000433FA">
            <w:pPr>
              <w:pStyle w:val="NoSpacing"/>
              <w:spacing w:line="276" w:lineRule="auto"/>
              <w:rPr>
                <w:rFonts w:asciiTheme="minorHAnsi" w:hAnsiTheme="minorHAnsi" w:cstheme="minorHAnsi"/>
                <w:color w:val="00615C"/>
              </w:rPr>
            </w:pPr>
            <w:r w:rsidRPr="006019E2">
              <w:rPr>
                <w:rFonts w:asciiTheme="minorHAnsi" w:hAnsiTheme="minorHAnsi" w:cstheme="minorHAnsi"/>
                <w:color w:val="00615C"/>
              </w:rPr>
              <w:t>Your concerns</w:t>
            </w:r>
          </w:p>
        </w:tc>
        <w:tc>
          <w:tcPr>
            <w:tcW w:w="4502" w:type="dxa"/>
          </w:tcPr>
          <w:p w14:paraId="2BB3C437" w14:textId="77777777" w:rsidR="003416B4" w:rsidRPr="006019E2" w:rsidRDefault="003416B4" w:rsidP="000433FA">
            <w:pPr>
              <w:pStyle w:val="NoSpacing"/>
              <w:spacing w:line="276" w:lineRule="auto"/>
              <w:rPr>
                <w:rFonts w:asciiTheme="minorHAnsi" w:hAnsiTheme="minorHAnsi" w:cstheme="minorHAnsi"/>
                <w:color w:val="00615C"/>
              </w:rPr>
            </w:pPr>
            <w:r w:rsidRPr="006019E2">
              <w:rPr>
                <w:rFonts w:asciiTheme="minorHAnsi" w:hAnsiTheme="minorHAnsi" w:cstheme="minorHAnsi"/>
                <w:color w:val="00615C"/>
              </w:rPr>
              <w:t>What to do and who to contact</w:t>
            </w:r>
          </w:p>
        </w:tc>
      </w:tr>
      <w:tr w:rsidR="003416B4" w:rsidRPr="00561A94" w14:paraId="2BDEAD91" w14:textId="77777777" w:rsidTr="003B2DD1">
        <w:tc>
          <w:tcPr>
            <w:tcW w:w="4519" w:type="dxa"/>
          </w:tcPr>
          <w:p w14:paraId="5294FCF3" w14:textId="77777777" w:rsidR="003416B4" w:rsidRPr="000E69C4" w:rsidRDefault="003416B4" w:rsidP="000433FA">
            <w:pPr>
              <w:spacing w:line="276" w:lineRule="auto"/>
              <w:rPr>
                <w:rFonts w:asciiTheme="minorHAnsi" w:hAnsiTheme="minorHAnsi" w:cstheme="minorHAnsi"/>
                <w:szCs w:val="24"/>
              </w:rPr>
            </w:pPr>
            <w:r w:rsidRPr="000E69C4">
              <w:rPr>
                <w:rFonts w:asciiTheme="minorHAnsi" w:hAnsiTheme="minorHAnsi" w:cstheme="minorHAnsi"/>
                <w:szCs w:val="24"/>
              </w:rPr>
              <w:t>Disputes or appeals about</w:t>
            </w:r>
          </w:p>
          <w:p w14:paraId="38B8D6B6" w14:textId="77777777" w:rsidR="003416B4" w:rsidRPr="000E69C4" w:rsidRDefault="003416B4" w:rsidP="000433FA">
            <w:pPr>
              <w:pStyle w:val="ListParagraph"/>
              <w:numPr>
                <w:ilvl w:val="0"/>
                <w:numId w:val="2"/>
              </w:numPr>
              <w:spacing w:line="276" w:lineRule="auto"/>
              <w:ind w:left="567"/>
              <w:rPr>
                <w:rFonts w:asciiTheme="minorHAnsi" w:hAnsiTheme="minorHAnsi" w:cstheme="minorHAnsi"/>
                <w:szCs w:val="24"/>
              </w:rPr>
            </w:pPr>
            <w:r w:rsidRPr="000E69C4">
              <w:rPr>
                <w:rFonts w:asciiTheme="minorHAnsi" w:hAnsiTheme="minorHAnsi" w:cstheme="minorHAnsi"/>
                <w:szCs w:val="24"/>
              </w:rPr>
              <w:t>academic performance or results</w:t>
            </w:r>
          </w:p>
          <w:p w14:paraId="2611D531" w14:textId="77777777" w:rsidR="003416B4" w:rsidRPr="000E69C4" w:rsidRDefault="003416B4" w:rsidP="000433FA">
            <w:pPr>
              <w:pStyle w:val="ListParagraph"/>
              <w:numPr>
                <w:ilvl w:val="0"/>
                <w:numId w:val="2"/>
              </w:numPr>
              <w:spacing w:line="276" w:lineRule="auto"/>
              <w:ind w:left="567"/>
              <w:rPr>
                <w:rFonts w:asciiTheme="minorHAnsi" w:hAnsiTheme="minorHAnsi" w:cstheme="minorHAnsi"/>
                <w:szCs w:val="24"/>
              </w:rPr>
            </w:pPr>
            <w:r w:rsidRPr="000E69C4">
              <w:rPr>
                <w:rFonts w:asciiTheme="minorHAnsi" w:hAnsiTheme="minorHAnsi" w:cstheme="minorHAnsi"/>
                <w:szCs w:val="24"/>
              </w:rPr>
              <w:t>the outcome or action taken against you for academic malpractice</w:t>
            </w:r>
          </w:p>
          <w:p w14:paraId="152C80CF" w14:textId="77777777" w:rsidR="003416B4" w:rsidRPr="000E69C4" w:rsidRDefault="003416B4" w:rsidP="000433FA">
            <w:pPr>
              <w:pStyle w:val="ListParagraph"/>
              <w:numPr>
                <w:ilvl w:val="0"/>
                <w:numId w:val="2"/>
              </w:numPr>
              <w:spacing w:line="276" w:lineRule="auto"/>
              <w:ind w:left="567"/>
              <w:rPr>
                <w:rFonts w:asciiTheme="minorHAnsi" w:hAnsiTheme="minorHAnsi" w:cstheme="minorHAnsi"/>
                <w:szCs w:val="24"/>
              </w:rPr>
            </w:pPr>
            <w:r w:rsidRPr="000E69C4">
              <w:rPr>
                <w:rFonts w:asciiTheme="minorHAnsi" w:hAnsiTheme="minorHAnsi" w:cstheme="minorHAnsi"/>
                <w:szCs w:val="24"/>
              </w:rPr>
              <w:t>the outcome of disciplinary action taken against you</w:t>
            </w:r>
          </w:p>
          <w:p w14:paraId="67564E07" w14:textId="77777777" w:rsidR="003416B4" w:rsidRPr="000E69C4" w:rsidRDefault="003416B4" w:rsidP="000433FA">
            <w:pPr>
              <w:pStyle w:val="ListParagraph"/>
              <w:numPr>
                <w:ilvl w:val="0"/>
                <w:numId w:val="2"/>
              </w:numPr>
              <w:spacing w:line="276" w:lineRule="auto"/>
              <w:ind w:left="567"/>
              <w:rPr>
                <w:rFonts w:asciiTheme="minorHAnsi" w:hAnsiTheme="minorHAnsi" w:cstheme="minorHAnsi"/>
                <w:szCs w:val="24"/>
              </w:rPr>
            </w:pPr>
            <w:r w:rsidRPr="000E69C4">
              <w:rPr>
                <w:rFonts w:asciiTheme="minorHAnsi" w:hAnsiTheme="minorHAnsi" w:cstheme="minorHAnsi"/>
                <w:szCs w:val="24"/>
              </w:rPr>
              <w:t>the outcome of a fitness to practice panel</w:t>
            </w:r>
          </w:p>
        </w:tc>
        <w:tc>
          <w:tcPr>
            <w:tcW w:w="4502" w:type="dxa"/>
          </w:tcPr>
          <w:p w14:paraId="2E448ADD" w14:textId="77777777" w:rsidR="00586365" w:rsidRDefault="00CE23CF" w:rsidP="00586365">
            <w:pPr>
              <w:pStyle w:val="NoSpacing"/>
              <w:spacing w:line="276" w:lineRule="auto"/>
              <w:rPr>
                <w:rStyle w:val="Hyperlink"/>
              </w:rPr>
            </w:pPr>
            <w:r>
              <w:rPr>
                <w:rFonts w:asciiTheme="minorHAnsi" w:hAnsiTheme="minorHAnsi" w:cstheme="minorHAnsi"/>
                <w:szCs w:val="24"/>
              </w:rPr>
              <w:t>F</w:t>
            </w:r>
            <w:r w:rsidR="003416B4" w:rsidRPr="000E69C4">
              <w:rPr>
                <w:rFonts w:asciiTheme="minorHAnsi" w:hAnsiTheme="minorHAnsi" w:cstheme="minorHAnsi"/>
                <w:szCs w:val="24"/>
              </w:rPr>
              <w:t xml:space="preserve">or all these matters you may be able to </w:t>
            </w:r>
            <w:hyperlink r:id="rId43" w:history="1">
              <w:r w:rsidR="003416B4" w:rsidRPr="00B1067F">
                <w:rPr>
                  <w:rStyle w:val="Hyperlink"/>
                  <w:rFonts w:asciiTheme="minorHAnsi" w:hAnsiTheme="minorHAnsi" w:cstheme="minorHAnsi"/>
                  <w:szCs w:val="24"/>
                </w:rPr>
                <w:t>appeal</w:t>
              </w:r>
            </w:hyperlink>
            <w:r w:rsidR="003D500D" w:rsidRPr="000E69C4">
              <w:rPr>
                <w:rStyle w:val="Hyperlink"/>
                <w:rFonts w:asciiTheme="minorHAnsi" w:hAnsiTheme="minorHAnsi" w:cstheme="minorHAnsi"/>
                <w:szCs w:val="24"/>
              </w:rPr>
              <w:t>.</w:t>
            </w:r>
            <w:r w:rsidR="00586365">
              <w:rPr>
                <w:rStyle w:val="Hyperlink"/>
                <w:rFonts w:asciiTheme="minorHAnsi" w:hAnsiTheme="minorHAnsi" w:cstheme="minorHAnsi"/>
                <w:szCs w:val="24"/>
              </w:rPr>
              <w:t xml:space="preserve">  </w:t>
            </w:r>
          </w:p>
          <w:p w14:paraId="311BF13D" w14:textId="77777777" w:rsidR="00586365" w:rsidRDefault="00586365" w:rsidP="00586365">
            <w:pPr>
              <w:pStyle w:val="NoSpacing"/>
              <w:spacing w:line="276" w:lineRule="auto"/>
              <w:rPr>
                <w:rStyle w:val="Hyperlink"/>
              </w:rPr>
            </w:pPr>
          </w:p>
          <w:p w14:paraId="42C8C948" w14:textId="16901901" w:rsidR="003416B4" w:rsidRPr="00B1067F" w:rsidRDefault="003416B4" w:rsidP="00586365">
            <w:pPr>
              <w:pStyle w:val="NoSpacing"/>
              <w:spacing w:line="276" w:lineRule="auto"/>
              <w:rPr>
                <w:rFonts w:asciiTheme="minorHAnsi" w:hAnsiTheme="minorHAnsi" w:cstheme="minorHAnsi"/>
              </w:rPr>
            </w:pPr>
            <w:r w:rsidRPr="00B1067F">
              <w:rPr>
                <w:rFonts w:asciiTheme="minorHAnsi" w:hAnsiTheme="minorHAnsi" w:cstheme="minorHAnsi"/>
                <w:szCs w:val="24"/>
              </w:rPr>
              <w:t xml:space="preserve">Please contact the </w:t>
            </w:r>
            <w:hyperlink r:id="rId44" w:history="1">
              <w:r w:rsidRPr="00B1067F">
                <w:rPr>
                  <w:rStyle w:val="Hyperlink"/>
                  <w:rFonts w:asciiTheme="minorHAnsi" w:hAnsiTheme="minorHAnsi" w:cstheme="minorHAnsi"/>
                  <w:szCs w:val="24"/>
                </w:rPr>
                <w:t>Student Case</w:t>
              </w:r>
              <w:r w:rsidR="008E0698" w:rsidRPr="00B1067F">
                <w:rPr>
                  <w:rStyle w:val="Hyperlink"/>
                  <w:rFonts w:asciiTheme="minorHAnsi" w:hAnsiTheme="minorHAnsi" w:cstheme="minorHAnsi"/>
                  <w:szCs w:val="24"/>
                </w:rPr>
                <w:t>work</w:t>
              </w:r>
              <w:r w:rsidRPr="00B1067F">
                <w:rPr>
                  <w:rStyle w:val="Hyperlink"/>
                  <w:rFonts w:asciiTheme="minorHAnsi" w:hAnsiTheme="minorHAnsi" w:cstheme="minorHAnsi"/>
                  <w:szCs w:val="24"/>
                </w:rPr>
                <w:t xml:space="preserve"> team</w:t>
              </w:r>
            </w:hyperlink>
            <w:r w:rsidR="003D500D" w:rsidRPr="000E69C4">
              <w:rPr>
                <w:rStyle w:val="Hyperlink"/>
                <w:rFonts w:asciiTheme="minorHAnsi" w:hAnsiTheme="minorHAnsi" w:cstheme="minorHAnsi"/>
                <w:szCs w:val="24"/>
              </w:rPr>
              <w:t>.</w:t>
            </w:r>
          </w:p>
        </w:tc>
      </w:tr>
      <w:tr w:rsidR="003416B4" w:rsidRPr="00561A94" w14:paraId="5B49B560" w14:textId="77777777" w:rsidTr="003B2DD1">
        <w:tc>
          <w:tcPr>
            <w:tcW w:w="4519" w:type="dxa"/>
          </w:tcPr>
          <w:p w14:paraId="18B5686C" w14:textId="4F9E834B" w:rsidR="003416B4" w:rsidRPr="00561A94" w:rsidRDefault="003416B4" w:rsidP="000433FA">
            <w:pPr>
              <w:spacing w:after="120" w:line="276" w:lineRule="auto"/>
              <w:rPr>
                <w:rFonts w:asciiTheme="minorHAnsi" w:hAnsiTheme="minorHAnsi" w:cstheme="minorHAnsi"/>
                <w:szCs w:val="24"/>
              </w:rPr>
            </w:pPr>
            <w:r w:rsidRPr="00561A94">
              <w:rPr>
                <w:rFonts w:asciiTheme="minorHAnsi" w:hAnsiTheme="minorHAnsi" w:cstheme="minorHAnsi"/>
                <w:szCs w:val="24"/>
              </w:rPr>
              <w:t>Disputes about decisions made about your fitness to study</w:t>
            </w:r>
            <w:r w:rsidR="003D500D" w:rsidRPr="00561A94">
              <w:rPr>
                <w:rFonts w:asciiTheme="minorHAnsi" w:hAnsiTheme="minorHAnsi" w:cstheme="minorHAnsi"/>
                <w:szCs w:val="24"/>
              </w:rPr>
              <w:t>.</w:t>
            </w:r>
          </w:p>
        </w:tc>
        <w:tc>
          <w:tcPr>
            <w:tcW w:w="4502" w:type="dxa"/>
          </w:tcPr>
          <w:p w14:paraId="0273BB6C" w14:textId="67003A6F" w:rsidR="003416B4" w:rsidRPr="00321F5B" w:rsidRDefault="003416B4" w:rsidP="000433FA">
            <w:pPr>
              <w:pStyle w:val="NoSpacing"/>
              <w:spacing w:after="120" w:line="276" w:lineRule="auto"/>
              <w:rPr>
                <w:rStyle w:val="Hyperlink"/>
                <w:rFonts w:asciiTheme="minorHAnsi" w:hAnsiTheme="minorHAnsi" w:cstheme="minorHAnsi"/>
                <w:szCs w:val="24"/>
              </w:rPr>
            </w:pPr>
            <w:r w:rsidRPr="00321F5B">
              <w:rPr>
                <w:rFonts w:asciiTheme="minorHAnsi" w:hAnsiTheme="minorHAnsi" w:cstheme="minorHAnsi"/>
                <w:szCs w:val="24"/>
              </w:rPr>
              <w:t xml:space="preserve">You may be able to appeal. Please read the </w:t>
            </w:r>
            <w:hyperlink r:id="rId45" w:history="1">
              <w:r w:rsidR="00321F5B">
                <w:rPr>
                  <w:rStyle w:val="Hyperlink"/>
                  <w:rFonts w:asciiTheme="minorHAnsi" w:hAnsiTheme="minorHAnsi" w:cstheme="minorHAnsi"/>
                  <w:szCs w:val="24"/>
                </w:rPr>
                <w:t xml:space="preserve">Support </w:t>
              </w:r>
              <w:r w:rsidRPr="00321F5B">
                <w:rPr>
                  <w:rStyle w:val="Hyperlink"/>
                  <w:rFonts w:asciiTheme="minorHAnsi" w:hAnsiTheme="minorHAnsi" w:cstheme="minorHAnsi"/>
                  <w:szCs w:val="24"/>
                </w:rPr>
                <w:t xml:space="preserve">to </w:t>
              </w:r>
              <w:r w:rsidR="00321F5B">
                <w:rPr>
                  <w:rStyle w:val="Hyperlink"/>
                  <w:rFonts w:asciiTheme="minorHAnsi" w:hAnsiTheme="minorHAnsi" w:cstheme="minorHAnsi"/>
                  <w:szCs w:val="24"/>
                </w:rPr>
                <w:t>S</w:t>
              </w:r>
              <w:r w:rsidRPr="00321F5B">
                <w:rPr>
                  <w:rStyle w:val="Hyperlink"/>
                  <w:rFonts w:asciiTheme="minorHAnsi" w:hAnsiTheme="minorHAnsi" w:cstheme="minorHAnsi"/>
                  <w:szCs w:val="24"/>
                </w:rPr>
                <w:t xml:space="preserve">tudy </w:t>
              </w:r>
              <w:r w:rsidR="00321F5B">
                <w:rPr>
                  <w:rStyle w:val="Hyperlink"/>
                  <w:rFonts w:asciiTheme="minorHAnsi" w:hAnsiTheme="minorHAnsi" w:cstheme="minorHAnsi"/>
                  <w:szCs w:val="24"/>
                </w:rPr>
                <w:t>P</w:t>
              </w:r>
              <w:r w:rsidRPr="00321F5B">
                <w:rPr>
                  <w:rStyle w:val="Hyperlink"/>
                  <w:rFonts w:asciiTheme="minorHAnsi" w:hAnsiTheme="minorHAnsi" w:cstheme="minorHAnsi"/>
                  <w:szCs w:val="24"/>
                </w:rPr>
                <w:t>rocedures</w:t>
              </w:r>
            </w:hyperlink>
            <w:r w:rsidR="003D500D" w:rsidRPr="00321F5B">
              <w:rPr>
                <w:rStyle w:val="Hyperlink"/>
                <w:rFonts w:asciiTheme="minorHAnsi" w:hAnsiTheme="minorHAnsi" w:cstheme="minorHAnsi"/>
                <w:szCs w:val="24"/>
              </w:rPr>
              <w:t>.</w:t>
            </w:r>
          </w:p>
          <w:p w14:paraId="22CE3165" w14:textId="77777777" w:rsidR="003416B4" w:rsidRPr="00B1067F" w:rsidRDefault="00586365" w:rsidP="000433FA">
            <w:pPr>
              <w:pStyle w:val="NoSpacing"/>
              <w:spacing w:after="120" w:line="276" w:lineRule="auto"/>
              <w:rPr>
                <w:rFonts w:asciiTheme="minorHAnsi" w:hAnsiTheme="minorHAnsi" w:cstheme="minorHAnsi"/>
              </w:rPr>
            </w:pPr>
            <w:r>
              <w:rPr>
                <w:rFonts w:asciiTheme="minorHAnsi" w:hAnsiTheme="minorHAnsi" w:cstheme="minorHAnsi"/>
              </w:rPr>
              <w:t>Please c</w:t>
            </w:r>
            <w:r w:rsidR="003416B4" w:rsidRPr="00321F5B">
              <w:rPr>
                <w:rFonts w:asciiTheme="minorHAnsi" w:hAnsiTheme="minorHAnsi" w:cstheme="minorHAnsi"/>
              </w:rPr>
              <w:t xml:space="preserve">ontact </w:t>
            </w:r>
            <w:hyperlink r:id="rId46" w:history="1">
              <w:r w:rsidR="003416B4" w:rsidRPr="00321F5B">
                <w:rPr>
                  <w:rStyle w:val="Hyperlink"/>
                  <w:rFonts w:asciiTheme="minorHAnsi" w:hAnsiTheme="minorHAnsi" w:cstheme="minorHAnsi"/>
                  <w:szCs w:val="24"/>
                </w:rPr>
                <w:t>Student Services</w:t>
              </w:r>
            </w:hyperlink>
            <w:r w:rsidR="003D500D" w:rsidRPr="000E69C4">
              <w:rPr>
                <w:rStyle w:val="Hyperlink"/>
                <w:rFonts w:asciiTheme="minorHAnsi" w:hAnsiTheme="minorHAnsi" w:cstheme="minorHAnsi"/>
                <w:szCs w:val="24"/>
              </w:rPr>
              <w:t>.</w:t>
            </w:r>
          </w:p>
        </w:tc>
      </w:tr>
      <w:tr w:rsidR="003416B4" w:rsidRPr="00561A94" w14:paraId="7FA71A13" w14:textId="77777777" w:rsidTr="003B2DD1">
        <w:tc>
          <w:tcPr>
            <w:tcW w:w="4519" w:type="dxa"/>
          </w:tcPr>
          <w:p w14:paraId="35BFFADE" w14:textId="0F1FB98D" w:rsidR="003416B4" w:rsidRPr="00561A94" w:rsidRDefault="003416B4" w:rsidP="000433FA">
            <w:pPr>
              <w:spacing w:after="120" w:line="276" w:lineRule="auto"/>
              <w:rPr>
                <w:rFonts w:asciiTheme="minorHAnsi" w:hAnsiTheme="minorHAnsi" w:cstheme="minorHAnsi"/>
                <w:szCs w:val="24"/>
              </w:rPr>
            </w:pPr>
            <w:r w:rsidRPr="00561A94">
              <w:rPr>
                <w:rFonts w:asciiTheme="minorHAnsi" w:hAnsiTheme="minorHAnsi" w:cstheme="minorHAnsi"/>
                <w:szCs w:val="24"/>
              </w:rPr>
              <w:lastRenderedPageBreak/>
              <w:t>Bullying or harassment by another student</w:t>
            </w:r>
            <w:r w:rsidR="003D500D" w:rsidRPr="00561A94">
              <w:rPr>
                <w:rFonts w:asciiTheme="minorHAnsi" w:hAnsiTheme="minorHAnsi" w:cstheme="minorHAnsi"/>
                <w:szCs w:val="24"/>
              </w:rPr>
              <w:t>.</w:t>
            </w:r>
          </w:p>
        </w:tc>
        <w:tc>
          <w:tcPr>
            <w:tcW w:w="4502" w:type="dxa"/>
          </w:tcPr>
          <w:p w14:paraId="2107EC12" w14:textId="49751AA5" w:rsidR="003416B4" w:rsidRPr="00B1067F" w:rsidRDefault="003416B4" w:rsidP="000433FA">
            <w:pPr>
              <w:spacing w:after="120" w:line="276" w:lineRule="auto"/>
              <w:rPr>
                <w:rFonts w:asciiTheme="minorHAnsi" w:hAnsiTheme="minorHAnsi" w:cstheme="minorHAnsi"/>
                <w:szCs w:val="24"/>
              </w:rPr>
            </w:pPr>
            <w:r w:rsidRPr="00561A94">
              <w:rPr>
                <w:rFonts w:asciiTheme="minorHAnsi" w:hAnsiTheme="minorHAnsi" w:cstheme="minorHAnsi"/>
                <w:szCs w:val="24"/>
              </w:rPr>
              <w:t xml:space="preserve">You </w:t>
            </w:r>
            <w:r w:rsidR="00293B96">
              <w:rPr>
                <w:rFonts w:asciiTheme="minorHAnsi" w:hAnsiTheme="minorHAnsi" w:cstheme="minorHAnsi"/>
                <w:szCs w:val="24"/>
              </w:rPr>
              <w:t>c</w:t>
            </w:r>
            <w:r w:rsidR="00293B96">
              <w:t>an complain about the behaviour of another student</w:t>
            </w:r>
            <w:r w:rsidR="00EA5DDE">
              <w:t xml:space="preserve"> by contacting the Student Resolution Service. They may advise you </w:t>
            </w:r>
            <w:r w:rsidR="00D85FAF">
              <w:t xml:space="preserve">about the student disciplinary procedure. </w:t>
            </w:r>
            <w:r w:rsidR="009B20DB">
              <w:t xml:space="preserve">You </w:t>
            </w:r>
            <w:r w:rsidRPr="00561A94">
              <w:rPr>
                <w:rFonts w:asciiTheme="minorHAnsi" w:hAnsiTheme="minorHAnsi" w:cstheme="minorHAnsi"/>
                <w:szCs w:val="24"/>
              </w:rPr>
              <w:t xml:space="preserve">may </w:t>
            </w:r>
            <w:r w:rsidR="009B20DB">
              <w:rPr>
                <w:rFonts w:asciiTheme="minorHAnsi" w:hAnsiTheme="minorHAnsi" w:cstheme="minorHAnsi"/>
                <w:szCs w:val="24"/>
              </w:rPr>
              <w:t xml:space="preserve">also </w:t>
            </w:r>
            <w:r w:rsidRPr="00561A94">
              <w:rPr>
                <w:rFonts w:asciiTheme="minorHAnsi" w:hAnsiTheme="minorHAnsi" w:cstheme="minorHAnsi"/>
                <w:szCs w:val="24"/>
              </w:rPr>
              <w:t xml:space="preserve">be able to make a complaint under the </w:t>
            </w:r>
            <w:hyperlink r:id="rId47" w:history="1">
              <w:r w:rsidRPr="00B1067F">
                <w:rPr>
                  <w:rStyle w:val="Hyperlink"/>
                  <w:rFonts w:asciiTheme="minorHAnsi" w:hAnsiTheme="minorHAnsi" w:cstheme="minorHAnsi"/>
                  <w:szCs w:val="24"/>
                </w:rPr>
                <w:t>bullying and harassment policy</w:t>
              </w:r>
            </w:hyperlink>
            <w:r w:rsidRPr="000E69C4">
              <w:rPr>
                <w:rFonts w:asciiTheme="minorHAnsi" w:hAnsiTheme="minorHAnsi" w:cstheme="minorHAnsi"/>
                <w:szCs w:val="24"/>
              </w:rPr>
              <w:t xml:space="preserve">. </w:t>
            </w:r>
          </w:p>
          <w:p w14:paraId="34F0B84E" w14:textId="77777777" w:rsidR="003416B4" w:rsidRDefault="00586365" w:rsidP="000433FA">
            <w:pPr>
              <w:spacing w:after="120" w:line="276" w:lineRule="auto"/>
            </w:pPr>
            <w:r>
              <w:rPr>
                <w:rFonts w:asciiTheme="minorHAnsi" w:hAnsiTheme="minorHAnsi" w:cstheme="minorHAnsi"/>
              </w:rPr>
              <w:t>Please c</w:t>
            </w:r>
            <w:r w:rsidR="003416B4" w:rsidRPr="00B1067F">
              <w:rPr>
                <w:rFonts w:asciiTheme="minorHAnsi" w:hAnsiTheme="minorHAnsi" w:cstheme="minorHAnsi"/>
              </w:rPr>
              <w:t xml:space="preserve">ontact </w:t>
            </w:r>
            <w:hyperlink r:id="rId48" w:history="1">
              <w:r w:rsidR="009B20DB" w:rsidRPr="00C02572">
                <w:rPr>
                  <w:rStyle w:val="Hyperlink"/>
                </w:rPr>
                <w:t>Student Resolution Service</w:t>
              </w:r>
            </w:hyperlink>
            <w:r>
              <w:t>.</w:t>
            </w:r>
          </w:p>
          <w:p w14:paraId="15A54079" w14:textId="746A0606" w:rsidR="007E7EA7" w:rsidRPr="00B1067F" w:rsidRDefault="007E7EA7" w:rsidP="000433FA">
            <w:pPr>
              <w:spacing w:after="120" w:line="276" w:lineRule="auto"/>
              <w:rPr>
                <w:rFonts w:asciiTheme="minorHAnsi" w:hAnsiTheme="minorHAnsi" w:cstheme="minorHAnsi"/>
                <w:szCs w:val="24"/>
              </w:rPr>
            </w:pPr>
          </w:p>
        </w:tc>
      </w:tr>
      <w:tr w:rsidR="003416B4" w:rsidRPr="00561A94" w14:paraId="79B0A032" w14:textId="77777777" w:rsidTr="003B2DD1">
        <w:tc>
          <w:tcPr>
            <w:tcW w:w="4519" w:type="dxa"/>
          </w:tcPr>
          <w:p w14:paraId="48A04CFA" w14:textId="4F1E1FE0" w:rsidR="003416B4" w:rsidRPr="00561A94" w:rsidRDefault="003416B4" w:rsidP="000433FA">
            <w:pPr>
              <w:spacing w:after="120" w:line="276" w:lineRule="auto"/>
              <w:rPr>
                <w:rFonts w:asciiTheme="minorHAnsi" w:hAnsiTheme="minorHAnsi" w:cstheme="minorHAnsi"/>
                <w:szCs w:val="24"/>
              </w:rPr>
            </w:pPr>
            <w:r w:rsidRPr="00561A94">
              <w:rPr>
                <w:rFonts w:asciiTheme="minorHAnsi" w:hAnsiTheme="minorHAnsi" w:cstheme="minorHAnsi"/>
                <w:szCs w:val="24"/>
              </w:rPr>
              <w:t>Bullying or harassment by a member of staff</w:t>
            </w:r>
            <w:r w:rsidR="003D500D" w:rsidRPr="00561A94">
              <w:rPr>
                <w:rFonts w:asciiTheme="minorHAnsi" w:hAnsiTheme="minorHAnsi" w:cstheme="minorHAnsi"/>
                <w:szCs w:val="24"/>
              </w:rPr>
              <w:t>.</w:t>
            </w:r>
          </w:p>
        </w:tc>
        <w:tc>
          <w:tcPr>
            <w:tcW w:w="4502" w:type="dxa"/>
          </w:tcPr>
          <w:p w14:paraId="48B5F93F" w14:textId="0DB8EC26" w:rsidR="003416B4" w:rsidRPr="00B1067F" w:rsidRDefault="003416B4" w:rsidP="000433FA">
            <w:pPr>
              <w:spacing w:after="120" w:line="276" w:lineRule="auto"/>
              <w:rPr>
                <w:rFonts w:asciiTheme="minorHAnsi" w:hAnsiTheme="minorHAnsi" w:cstheme="minorHAnsi"/>
                <w:szCs w:val="24"/>
              </w:rPr>
            </w:pPr>
            <w:r w:rsidRPr="00561A94">
              <w:rPr>
                <w:rFonts w:asciiTheme="minorHAnsi" w:hAnsiTheme="minorHAnsi" w:cstheme="minorHAnsi"/>
                <w:szCs w:val="24"/>
              </w:rPr>
              <w:t xml:space="preserve">Please contact </w:t>
            </w:r>
            <w:hyperlink r:id="rId49" w:history="1">
              <w:r w:rsidR="006019E2">
                <w:rPr>
                  <w:rStyle w:val="Hyperlink"/>
                  <w:rFonts w:asciiTheme="minorHAnsi" w:hAnsiTheme="minorHAnsi" w:cstheme="minorHAnsi"/>
                  <w:szCs w:val="24"/>
                </w:rPr>
                <w:t>C</w:t>
              </w:r>
              <w:r w:rsidRPr="00B1067F">
                <w:rPr>
                  <w:rStyle w:val="Hyperlink"/>
                  <w:rFonts w:asciiTheme="minorHAnsi" w:hAnsiTheme="minorHAnsi" w:cstheme="minorHAnsi"/>
                  <w:szCs w:val="24"/>
                </w:rPr>
                <w:t>omplaints</w:t>
              </w:r>
            </w:hyperlink>
            <w:r w:rsidR="00544CB1" w:rsidRPr="000E69C4">
              <w:rPr>
                <w:rFonts w:asciiTheme="minorHAnsi" w:hAnsiTheme="minorHAnsi" w:cstheme="minorHAnsi"/>
                <w:szCs w:val="24"/>
              </w:rPr>
              <w:t>.</w:t>
            </w:r>
          </w:p>
          <w:p w14:paraId="0827CB58" w14:textId="5F0B6B17" w:rsidR="003416B4" w:rsidRPr="00B1067F" w:rsidRDefault="003416B4" w:rsidP="000433FA">
            <w:pPr>
              <w:spacing w:after="120" w:line="276" w:lineRule="auto"/>
              <w:rPr>
                <w:rFonts w:asciiTheme="minorHAnsi" w:hAnsiTheme="minorHAnsi" w:cstheme="minorHAnsi"/>
                <w:szCs w:val="24"/>
              </w:rPr>
            </w:pPr>
            <w:r w:rsidRPr="00B1067F">
              <w:rPr>
                <w:rFonts w:asciiTheme="minorHAnsi" w:hAnsiTheme="minorHAnsi" w:cstheme="minorHAnsi"/>
                <w:szCs w:val="24"/>
              </w:rPr>
              <w:t>They will advise you of the specific procedures to follow</w:t>
            </w:r>
            <w:r w:rsidR="00CE7EEB">
              <w:rPr>
                <w:rFonts w:asciiTheme="minorHAnsi" w:hAnsiTheme="minorHAnsi" w:cstheme="minorHAnsi"/>
                <w:szCs w:val="24"/>
              </w:rPr>
              <w:t xml:space="preserve"> and if appropriate will liaise with colleagues in HR</w:t>
            </w:r>
            <w:r w:rsidR="00A32A43" w:rsidRPr="00B1067F">
              <w:rPr>
                <w:rFonts w:asciiTheme="minorHAnsi" w:hAnsiTheme="minorHAnsi" w:cstheme="minorHAnsi"/>
                <w:szCs w:val="24"/>
              </w:rPr>
              <w:t>.</w:t>
            </w:r>
          </w:p>
        </w:tc>
      </w:tr>
      <w:tr w:rsidR="003416B4" w:rsidRPr="00561A94" w14:paraId="06B86B11" w14:textId="77777777" w:rsidTr="003B2DD1">
        <w:tc>
          <w:tcPr>
            <w:tcW w:w="4519" w:type="dxa"/>
          </w:tcPr>
          <w:p w14:paraId="07FE84F8" w14:textId="77777777" w:rsidR="003416B4" w:rsidRPr="00561A94" w:rsidRDefault="003416B4" w:rsidP="000433FA">
            <w:pPr>
              <w:spacing w:after="120" w:line="276" w:lineRule="auto"/>
              <w:rPr>
                <w:rFonts w:asciiTheme="minorHAnsi" w:hAnsiTheme="minorHAnsi" w:cstheme="minorHAnsi"/>
                <w:szCs w:val="24"/>
              </w:rPr>
            </w:pPr>
            <w:r w:rsidRPr="00561A94">
              <w:rPr>
                <w:rFonts w:asciiTheme="minorHAnsi" w:hAnsiTheme="minorHAnsi" w:cstheme="minorHAnsi"/>
                <w:szCs w:val="24"/>
              </w:rPr>
              <w:t xml:space="preserve">Matters relating to your student loan, including issues with </w:t>
            </w:r>
          </w:p>
          <w:p w14:paraId="4A3FD9A9" w14:textId="77777777" w:rsidR="003416B4" w:rsidRPr="00561A94" w:rsidRDefault="003416B4" w:rsidP="000433FA">
            <w:pPr>
              <w:pStyle w:val="ListParagraph"/>
              <w:numPr>
                <w:ilvl w:val="0"/>
                <w:numId w:val="14"/>
              </w:numPr>
              <w:spacing w:after="120" w:line="276" w:lineRule="auto"/>
              <w:rPr>
                <w:rFonts w:asciiTheme="minorHAnsi" w:hAnsiTheme="minorHAnsi" w:cstheme="minorHAnsi"/>
                <w:szCs w:val="24"/>
              </w:rPr>
            </w:pPr>
            <w:r w:rsidRPr="00561A94">
              <w:rPr>
                <w:rFonts w:asciiTheme="minorHAnsi" w:hAnsiTheme="minorHAnsi" w:cstheme="minorHAnsi"/>
                <w:szCs w:val="24"/>
              </w:rPr>
              <w:t>the Student Loan Company</w:t>
            </w:r>
          </w:p>
          <w:p w14:paraId="0E8E11BF" w14:textId="77777777" w:rsidR="003416B4" w:rsidRPr="00561A94" w:rsidRDefault="003416B4" w:rsidP="000433FA">
            <w:pPr>
              <w:pStyle w:val="ListParagraph"/>
              <w:numPr>
                <w:ilvl w:val="0"/>
                <w:numId w:val="14"/>
              </w:numPr>
              <w:spacing w:after="120" w:line="276" w:lineRule="auto"/>
              <w:rPr>
                <w:rFonts w:asciiTheme="minorHAnsi" w:hAnsiTheme="minorHAnsi" w:cstheme="minorHAnsi"/>
                <w:szCs w:val="24"/>
              </w:rPr>
            </w:pPr>
            <w:r w:rsidRPr="00561A94">
              <w:rPr>
                <w:rFonts w:asciiTheme="minorHAnsi" w:hAnsiTheme="minorHAnsi" w:cstheme="minorHAnsi"/>
                <w:szCs w:val="24"/>
              </w:rPr>
              <w:t xml:space="preserve">Student Finance England </w:t>
            </w:r>
          </w:p>
        </w:tc>
        <w:tc>
          <w:tcPr>
            <w:tcW w:w="4502" w:type="dxa"/>
          </w:tcPr>
          <w:p w14:paraId="62DB00BE" w14:textId="0FF550D0" w:rsidR="003416B4" w:rsidRPr="00B1067F" w:rsidRDefault="003416B4" w:rsidP="002F5259">
            <w:pPr>
              <w:spacing w:after="120" w:line="276" w:lineRule="auto"/>
              <w:rPr>
                <w:rFonts w:asciiTheme="minorHAnsi" w:hAnsiTheme="minorHAnsi" w:cstheme="minorHAnsi"/>
                <w:szCs w:val="24"/>
              </w:rPr>
            </w:pPr>
            <w:r w:rsidRPr="00561A94">
              <w:rPr>
                <w:rFonts w:asciiTheme="minorHAnsi" w:hAnsiTheme="minorHAnsi" w:cstheme="minorHAnsi"/>
                <w:szCs w:val="24"/>
              </w:rPr>
              <w:t xml:space="preserve">These are independent organisations with their own complaints procedures. Please contact the </w:t>
            </w:r>
            <w:hyperlink r:id="rId50" w:history="1">
              <w:r w:rsidRPr="00B1067F">
                <w:rPr>
                  <w:rStyle w:val="Hyperlink"/>
                  <w:rFonts w:asciiTheme="minorHAnsi" w:hAnsiTheme="minorHAnsi" w:cstheme="minorHAnsi"/>
                  <w:szCs w:val="24"/>
                </w:rPr>
                <w:t>Student Loan Company</w:t>
              </w:r>
            </w:hyperlink>
            <w:r w:rsidRPr="000E69C4">
              <w:rPr>
                <w:rFonts w:asciiTheme="minorHAnsi" w:hAnsiTheme="minorHAnsi" w:cstheme="minorHAnsi"/>
                <w:szCs w:val="24"/>
              </w:rPr>
              <w:t xml:space="preserve"> or </w:t>
            </w:r>
            <w:hyperlink r:id="rId51" w:history="1">
              <w:r w:rsidRPr="00B1067F">
                <w:rPr>
                  <w:rStyle w:val="Hyperlink"/>
                  <w:rFonts w:asciiTheme="minorHAnsi" w:hAnsiTheme="minorHAnsi" w:cstheme="minorHAnsi"/>
                  <w:szCs w:val="24"/>
                </w:rPr>
                <w:t>Student Finance England</w:t>
              </w:r>
            </w:hyperlink>
            <w:r w:rsidR="002F5259">
              <w:rPr>
                <w:rStyle w:val="Hyperlink"/>
                <w:rFonts w:asciiTheme="minorHAnsi" w:hAnsiTheme="minorHAnsi" w:cstheme="minorHAnsi"/>
                <w:szCs w:val="24"/>
              </w:rPr>
              <w:t xml:space="preserve"> </w:t>
            </w:r>
            <w:r w:rsidRPr="00B1067F">
              <w:rPr>
                <w:rFonts w:asciiTheme="minorHAnsi" w:hAnsiTheme="minorHAnsi" w:cstheme="minorHAnsi"/>
              </w:rPr>
              <w:t>directly.</w:t>
            </w:r>
          </w:p>
        </w:tc>
      </w:tr>
      <w:tr w:rsidR="003416B4" w:rsidRPr="00561A94" w14:paraId="49F3B369" w14:textId="77777777" w:rsidTr="003B2DD1">
        <w:tc>
          <w:tcPr>
            <w:tcW w:w="4519" w:type="dxa"/>
          </w:tcPr>
          <w:p w14:paraId="6BF0302F" w14:textId="51B9C36B" w:rsidR="003416B4" w:rsidRPr="00561A94" w:rsidRDefault="003416B4" w:rsidP="000433FA">
            <w:pPr>
              <w:spacing w:after="120" w:line="276" w:lineRule="auto"/>
              <w:rPr>
                <w:rFonts w:asciiTheme="minorHAnsi" w:hAnsiTheme="minorHAnsi" w:cstheme="minorHAnsi"/>
                <w:szCs w:val="24"/>
              </w:rPr>
            </w:pPr>
            <w:r w:rsidRPr="00561A94">
              <w:rPr>
                <w:rFonts w:asciiTheme="minorHAnsi" w:hAnsiTheme="minorHAnsi" w:cstheme="minorHAnsi"/>
                <w:szCs w:val="24"/>
              </w:rPr>
              <w:t>Requests for new or different University services or provision</w:t>
            </w:r>
            <w:r w:rsidR="003D500D" w:rsidRPr="00561A94">
              <w:rPr>
                <w:rFonts w:asciiTheme="minorHAnsi" w:hAnsiTheme="minorHAnsi" w:cstheme="minorHAnsi"/>
                <w:szCs w:val="24"/>
              </w:rPr>
              <w:t>.</w:t>
            </w:r>
          </w:p>
        </w:tc>
        <w:tc>
          <w:tcPr>
            <w:tcW w:w="4502" w:type="dxa"/>
          </w:tcPr>
          <w:p w14:paraId="78756013" w14:textId="1690E499" w:rsidR="003416B4" w:rsidRPr="00561A94" w:rsidRDefault="003416B4" w:rsidP="000433FA">
            <w:pPr>
              <w:spacing w:after="120" w:line="276" w:lineRule="auto"/>
              <w:rPr>
                <w:rFonts w:asciiTheme="minorHAnsi" w:hAnsiTheme="minorHAnsi" w:cstheme="minorHAnsi"/>
                <w:szCs w:val="24"/>
              </w:rPr>
            </w:pPr>
            <w:r w:rsidRPr="00561A94">
              <w:rPr>
                <w:rFonts w:asciiTheme="minorHAnsi" w:hAnsiTheme="minorHAnsi" w:cstheme="minorHAnsi"/>
                <w:szCs w:val="24"/>
              </w:rPr>
              <w:t>Please contact your programme board or staff-student consultative forum</w:t>
            </w:r>
            <w:r w:rsidR="003D500D" w:rsidRPr="00561A94">
              <w:rPr>
                <w:rFonts w:asciiTheme="minorHAnsi" w:hAnsiTheme="minorHAnsi" w:cstheme="minorHAnsi"/>
                <w:szCs w:val="24"/>
              </w:rPr>
              <w:t>.</w:t>
            </w:r>
          </w:p>
        </w:tc>
      </w:tr>
      <w:tr w:rsidR="003416B4" w:rsidRPr="00561A94" w14:paraId="796C8B9B" w14:textId="77777777" w:rsidTr="003B2DD1">
        <w:tc>
          <w:tcPr>
            <w:tcW w:w="4519" w:type="dxa"/>
          </w:tcPr>
          <w:p w14:paraId="25369C63" w14:textId="5E8AC10D" w:rsidR="003416B4" w:rsidRPr="00561A94" w:rsidRDefault="003416B4" w:rsidP="000433FA">
            <w:pPr>
              <w:spacing w:after="120" w:line="276" w:lineRule="auto"/>
              <w:rPr>
                <w:rFonts w:asciiTheme="minorHAnsi" w:hAnsiTheme="minorHAnsi" w:cstheme="minorHAnsi"/>
                <w:szCs w:val="24"/>
              </w:rPr>
            </w:pPr>
            <w:r w:rsidRPr="00561A94">
              <w:rPr>
                <w:rFonts w:asciiTheme="minorHAnsi" w:hAnsiTheme="minorHAnsi" w:cstheme="minorHAnsi"/>
                <w:szCs w:val="24"/>
              </w:rPr>
              <w:t>Complaints about Edge Hill Students’ Union</w:t>
            </w:r>
            <w:r w:rsidR="003D500D" w:rsidRPr="00561A94">
              <w:rPr>
                <w:rFonts w:asciiTheme="minorHAnsi" w:hAnsiTheme="minorHAnsi" w:cstheme="minorHAnsi"/>
                <w:szCs w:val="24"/>
              </w:rPr>
              <w:t>.</w:t>
            </w:r>
          </w:p>
        </w:tc>
        <w:tc>
          <w:tcPr>
            <w:tcW w:w="4502" w:type="dxa"/>
          </w:tcPr>
          <w:p w14:paraId="3B1A4241" w14:textId="77777777" w:rsidR="003416B4" w:rsidRPr="00B1067F" w:rsidRDefault="003416B4" w:rsidP="000433FA">
            <w:pPr>
              <w:spacing w:after="120" w:line="276" w:lineRule="auto"/>
              <w:rPr>
                <w:rFonts w:asciiTheme="minorHAnsi" w:hAnsiTheme="minorHAnsi" w:cstheme="minorHAnsi"/>
                <w:szCs w:val="24"/>
              </w:rPr>
            </w:pPr>
            <w:r w:rsidRPr="00561A94">
              <w:rPr>
                <w:rFonts w:asciiTheme="minorHAnsi" w:hAnsiTheme="minorHAnsi" w:cstheme="minorHAnsi"/>
                <w:szCs w:val="24"/>
              </w:rPr>
              <w:t xml:space="preserve">This is an independent organisation with its own complaint procedures.  Please contact </w:t>
            </w:r>
            <w:hyperlink r:id="rId52" w:history="1">
              <w:r w:rsidRPr="00B1067F">
                <w:rPr>
                  <w:rStyle w:val="Hyperlink"/>
                  <w:rFonts w:asciiTheme="minorHAnsi" w:hAnsiTheme="minorHAnsi" w:cstheme="minorHAnsi"/>
                  <w:szCs w:val="24"/>
                </w:rPr>
                <w:t>Edge Hill Students’ Union</w:t>
              </w:r>
            </w:hyperlink>
            <w:r w:rsidRPr="000E69C4">
              <w:rPr>
                <w:rFonts w:asciiTheme="minorHAnsi" w:hAnsiTheme="minorHAnsi" w:cstheme="minorHAnsi"/>
                <w:szCs w:val="24"/>
              </w:rPr>
              <w:t xml:space="preserve"> directly.   </w:t>
            </w:r>
          </w:p>
        </w:tc>
      </w:tr>
      <w:tr w:rsidR="003416B4" w:rsidRPr="00561A94" w14:paraId="584A430C" w14:textId="77777777" w:rsidTr="003B2DD1">
        <w:tc>
          <w:tcPr>
            <w:tcW w:w="4519" w:type="dxa"/>
          </w:tcPr>
          <w:p w14:paraId="5434AAE6" w14:textId="0C1D001E" w:rsidR="003416B4" w:rsidRPr="00561A94" w:rsidRDefault="003416B4" w:rsidP="000433FA">
            <w:pPr>
              <w:spacing w:after="120" w:line="276" w:lineRule="auto"/>
              <w:rPr>
                <w:rFonts w:asciiTheme="minorHAnsi" w:hAnsiTheme="minorHAnsi" w:cstheme="minorHAnsi"/>
                <w:szCs w:val="24"/>
              </w:rPr>
            </w:pPr>
            <w:r w:rsidRPr="00561A94">
              <w:rPr>
                <w:rFonts w:asciiTheme="minorHAnsi" w:hAnsiTheme="minorHAnsi" w:cstheme="minorHAnsi"/>
                <w:szCs w:val="24"/>
              </w:rPr>
              <w:t>Complaints against partner institutions</w:t>
            </w:r>
            <w:r w:rsidR="003D500D" w:rsidRPr="00561A94">
              <w:rPr>
                <w:rFonts w:asciiTheme="minorHAnsi" w:hAnsiTheme="minorHAnsi" w:cstheme="minorHAnsi"/>
                <w:szCs w:val="24"/>
              </w:rPr>
              <w:t>.</w:t>
            </w:r>
          </w:p>
        </w:tc>
        <w:tc>
          <w:tcPr>
            <w:tcW w:w="4502" w:type="dxa"/>
          </w:tcPr>
          <w:p w14:paraId="038D217C" w14:textId="3A5EBDEE" w:rsidR="003416B4" w:rsidRPr="00B1067F" w:rsidRDefault="003416B4" w:rsidP="000433FA">
            <w:pPr>
              <w:spacing w:after="120" w:line="276" w:lineRule="auto"/>
              <w:rPr>
                <w:rFonts w:asciiTheme="minorHAnsi" w:hAnsiTheme="minorHAnsi" w:cstheme="minorHAnsi"/>
                <w:szCs w:val="24"/>
              </w:rPr>
            </w:pPr>
            <w:r w:rsidRPr="00561A94">
              <w:rPr>
                <w:rFonts w:asciiTheme="minorHAnsi" w:hAnsiTheme="minorHAnsi" w:cstheme="minorHAnsi"/>
                <w:szCs w:val="24"/>
              </w:rPr>
              <w:t xml:space="preserve">Please read the </w:t>
            </w:r>
            <w:hyperlink r:id="rId53" w:history="1">
              <w:r w:rsidRPr="00B1067F">
                <w:rPr>
                  <w:rStyle w:val="Hyperlink"/>
                  <w:rFonts w:asciiTheme="minorHAnsi" w:hAnsiTheme="minorHAnsi" w:cstheme="minorHAnsi"/>
                  <w:szCs w:val="24"/>
                </w:rPr>
                <w:t>University’s complaints procedure</w:t>
              </w:r>
            </w:hyperlink>
            <w:r w:rsidRPr="000E69C4">
              <w:rPr>
                <w:rFonts w:asciiTheme="minorHAnsi" w:hAnsiTheme="minorHAnsi" w:cstheme="minorHAnsi"/>
                <w:szCs w:val="24"/>
              </w:rPr>
              <w:t xml:space="preserve"> for full details of what to do or contact </w:t>
            </w:r>
            <w:hyperlink r:id="rId54" w:history="1">
              <w:r w:rsidR="009C4366">
                <w:rPr>
                  <w:rStyle w:val="Hyperlink"/>
                  <w:rFonts w:asciiTheme="minorHAnsi" w:hAnsiTheme="minorHAnsi" w:cstheme="minorHAnsi"/>
                  <w:szCs w:val="24"/>
                </w:rPr>
                <w:t>C</w:t>
              </w:r>
              <w:r w:rsidRPr="00B1067F">
                <w:rPr>
                  <w:rStyle w:val="Hyperlink"/>
                  <w:rFonts w:asciiTheme="minorHAnsi" w:hAnsiTheme="minorHAnsi" w:cstheme="minorHAnsi"/>
                  <w:szCs w:val="24"/>
                </w:rPr>
                <w:t>omplaints.</w:t>
              </w:r>
            </w:hyperlink>
            <w:r w:rsidRPr="000E69C4">
              <w:rPr>
                <w:rFonts w:asciiTheme="minorHAnsi" w:hAnsiTheme="minorHAnsi" w:cstheme="minorHAnsi"/>
                <w:szCs w:val="24"/>
              </w:rPr>
              <w:t xml:space="preserve"> </w:t>
            </w:r>
          </w:p>
        </w:tc>
      </w:tr>
      <w:tr w:rsidR="003416B4" w:rsidRPr="00561A94" w14:paraId="3E8CF087" w14:textId="77777777" w:rsidTr="003B2DD1">
        <w:tc>
          <w:tcPr>
            <w:tcW w:w="4519" w:type="dxa"/>
          </w:tcPr>
          <w:p w14:paraId="33FB1B9F" w14:textId="4F9A440E" w:rsidR="003416B4" w:rsidRPr="00561A94" w:rsidRDefault="003416B4" w:rsidP="000433FA">
            <w:pPr>
              <w:spacing w:after="120" w:line="276" w:lineRule="auto"/>
              <w:rPr>
                <w:rFonts w:asciiTheme="minorHAnsi" w:hAnsiTheme="minorHAnsi" w:cstheme="minorHAnsi"/>
                <w:szCs w:val="24"/>
              </w:rPr>
            </w:pPr>
            <w:r w:rsidRPr="00561A94">
              <w:rPr>
                <w:rFonts w:asciiTheme="minorHAnsi" w:hAnsiTheme="minorHAnsi" w:cstheme="minorHAnsi"/>
                <w:szCs w:val="24"/>
              </w:rPr>
              <w:t>Complaints against further education colleges</w:t>
            </w:r>
            <w:r w:rsidR="003D500D" w:rsidRPr="00561A94">
              <w:rPr>
                <w:rFonts w:asciiTheme="minorHAnsi" w:hAnsiTheme="minorHAnsi" w:cstheme="minorHAnsi"/>
                <w:szCs w:val="24"/>
              </w:rPr>
              <w:t>.</w:t>
            </w:r>
          </w:p>
        </w:tc>
        <w:tc>
          <w:tcPr>
            <w:tcW w:w="4502" w:type="dxa"/>
          </w:tcPr>
          <w:p w14:paraId="435F6AB1" w14:textId="58381F7C" w:rsidR="003416B4" w:rsidRPr="00B1067F" w:rsidRDefault="003416B4" w:rsidP="000433FA">
            <w:pPr>
              <w:spacing w:after="120" w:line="276" w:lineRule="auto"/>
              <w:rPr>
                <w:rFonts w:asciiTheme="minorHAnsi" w:hAnsiTheme="minorHAnsi" w:cstheme="minorHAnsi"/>
                <w:szCs w:val="24"/>
              </w:rPr>
            </w:pPr>
            <w:r w:rsidRPr="00561A94">
              <w:rPr>
                <w:rFonts w:asciiTheme="minorHAnsi" w:hAnsiTheme="minorHAnsi" w:cstheme="minorHAnsi"/>
                <w:szCs w:val="24"/>
              </w:rPr>
              <w:t xml:space="preserve">Please read the </w:t>
            </w:r>
            <w:hyperlink r:id="rId55" w:history="1">
              <w:r w:rsidRPr="00B1067F">
                <w:rPr>
                  <w:rStyle w:val="Hyperlink"/>
                  <w:rFonts w:asciiTheme="minorHAnsi" w:hAnsiTheme="minorHAnsi" w:cstheme="minorHAnsi"/>
                  <w:szCs w:val="24"/>
                </w:rPr>
                <w:t>University’s complaints procedure</w:t>
              </w:r>
            </w:hyperlink>
            <w:r w:rsidRPr="000E69C4">
              <w:rPr>
                <w:rFonts w:asciiTheme="minorHAnsi" w:hAnsiTheme="minorHAnsi" w:cstheme="minorHAnsi"/>
                <w:szCs w:val="24"/>
              </w:rPr>
              <w:t xml:space="preserve"> for full details of what to do</w:t>
            </w:r>
            <w:r w:rsidR="00DF3DF7" w:rsidRPr="00B1067F">
              <w:rPr>
                <w:rFonts w:asciiTheme="minorHAnsi" w:hAnsiTheme="minorHAnsi" w:cstheme="minorHAnsi"/>
                <w:szCs w:val="24"/>
              </w:rPr>
              <w:t>.</w:t>
            </w:r>
          </w:p>
        </w:tc>
      </w:tr>
    </w:tbl>
    <w:p w14:paraId="1B3B40FA" w14:textId="77777777" w:rsidR="00CE7EEB" w:rsidRDefault="00CE7EEB" w:rsidP="00CE7EEB">
      <w:pPr>
        <w:pStyle w:val="Heading1"/>
      </w:pPr>
    </w:p>
    <w:p w14:paraId="4F2A4D95" w14:textId="77777777" w:rsidR="00CE7EEB" w:rsidRDefault="00CE7EEB">
      <w:pPr>
        <w:spacing w:after="200"/>
        <w:rPr>
          <w:rFonts w:ascii="Georgia" w:eastAsiaTheme="majorEastAsia" w:hAnsi="Georgia" w:cstheme="majorBidi"/>
          <w:color w:val="5F295F"/>
          <w:sz w:val="32"/>
          <w:szCs w:val="32"/>
        </w:rPr>
      </w:pPr>
      <w:r>
        <w:br w:type="page"/>
      </w:r>
    </w:p>
    <w:p w14:paraId="28B378A1" w14:textId="4B386FEA" w:rsidR="002F0BCD" w:rsidRPr="0060790F" w:rsidRDefault="00901E43" w:rsidP="00CE7EEB">
      <w:pPr>
        <w:pStyle w:val="Heading1"/>
      </w:pPr>
      <w:r w:rsidRPr="00561A94">
        <w:lastRenderedPageBreak/>
        <w:t xml:space="preserve">Appendix 1 – </w:t>
      </w:r>
      <w:r w:rsidR="001E61B1">
        <w:t>a</w:t>
      </w:r>
      <w:r w:rsidRPr="00561A94">
        <w:t xml:space="preserve">genda </w:t>
      </w:r>
      <w:r w:rsidRPr="0060790F">
        <w:t>for a complaint review panel</w:t>
      </w:r>
    </w:p>
    <w:p w14:paraId="1BB640BA" w14:textId="0B94A13E" w:rsidR="000E69C4" w:rsidRDefault="000E69C4" w:rsidP="000433FA">
      <w:pPr>
        <w:rPr>
          <w:rFonts w:asciiTheme="minorHAnsi" w:hAnsiTheme="minorHAnsi" w:cstheme="minorHAnsi"/>
        </w:rPr>
      </w:pPr>
    </w:p>
    <w:p w14:paraId="7EA004F0" w14:textId="77777777" w:rsidR="00A02FD2" w:rsidRPr="004E6CA5" w:rsidRDefault="00A02FD2" w:rsidP="00A02FD2">
      <w:r w:rsidRPr="004E6CA5">
        <w:t>All documentation relating to the complaint will be provided to the panel members in advance of the meeting.</w:t>
      </w:r>
    </w:p>
    <w:p w14:paraId="5BEA725B" w14:textId="77777777" w:rsidR="00A02FD2" w:rsidRPr="004E6CA5" w:rsidRDefault="00A02FD2" w:rsidP="00A02FD2"/>
    <w:p w14:paraId="4C3200F9" w14:textId="77777777" w:rsidR="00A02FD2" w:rsidRPr="004E6CA5" w:rsidRDefault="00A02FD2" w:rsidP="00A02FD2">
      <w:r w:rsidRPr="004E6CA5">
        <w:t>Before the meeting commences, panel members will discuss the case in private and agree any areas they believe will require discussion.</w:t>
      </w:r>
    </w:p>
    <w:p w14:paraId="355C2A39" w14:textId="77777777" w:rsidR="00A02FD2" w:rsidRPr="004E6CA5" w:rsidRDefault="00A02FD2" w:rsidP="00A02FD2"/>
    <w:p w14:paraId="2BCC9769" w14:textId="77777777" w:rsidR="00A02FD2" w:rsidRPr="004E6CA5" w:rsidRDefault="00A02FD2" w:rsidP="00A02FD2">
      <w:r w:rsidRPr="004E6CA5">
        <w:t>The panel will proceed as follows:</w:t>
      </w:r>
    </w:p>
    <w:p w14:paraId="62D974A7" w14:textId="77777777" w:rsidR="00A02FD2" w:rsidRPr="004E6CA5" w:rsidRDefault="00A02FD2" w:rsidP="00A02FD2"/>
    <w:p w14:paraId="4B5D1EE2" w14:textId="77777777" w:rsidR="00A02FD2" w:rsidRPr="00B963CB" w:rsidRDefault="00A02FD2" w:rsidP="00A02FD2">
      <w:r w:rsidRPr="00B963CB">
        <w:t>The Chair will call for the student to enter the room and will</w:t>
      </w:r>
    </w:p>
    <w:p w14:paraId="4E769360" w14:textId="77777777" w:rsidR="00A02FD2" w:rsidRPr="00B963CB" w:rsidRDefault="00A02FD2" w:rsidP="00A02FD2">
      <w:pPr>
        <w:pStyle w:val="ListParagraph"/>
        <w:widowControl w:val="0"/>
        <w:numPr>
          <w:ilvl w:val="0"/>
          <w:numId w:val="24"/>
        </w:numPr>
        <w:autoSpaceDE w:val="0"/>
        <w:autoSpaceDN w:val="0"/>
        <w:contextualSpacing w:val="0"/>
      </w:pPr>
      <w:r w:rsidRPr="00B963CB">
        <w:t>welcome the student to the meeting and introduce the panel members</w:t>
      </w:r>
    </w:p>
    <w:p w14:paraId="3600AA75" w14:textId="77777777" w:rsidR="00A02FD2" w:rsidRPr="00B963CB" w:rsidRDefault="00A02FD2" w:rsidP="00A02FD2">
      <w:pPr>
        <w:pStyle w:val="ListParagraph"/>
        <w:widowControl w:val="0"/>
        <w:numPr>
          <w:ilvl w:val="0"/>
          <w:numId w:val="24"/>
        </w:numPr>
        <w:autoSpaceDE w:val="0"/>
        <w:autoSpaceDN w:val="0"/>
        <w:contextualSpacing w:val="0"/>
      </w:pPr>
      <w:r w:rsidRPr="00B963CB">
        <w:t>outline the remit of the panel and procedure that will be followed</w:t>
      </w:r>
    </w:p>
    <w:p w14:paraId="52982983" w14:textId="77777777" w:rsidR="00A02FD2" w:rsidRPr="004E6CA5" w:rsidRDefault="00A02FD2" w:rsidP="00A02FD2"/>
    <w:p w14:paraId="327D6CB8" w14:textId="77777777" w:rsidR="00A02FD2" w:rsidRPr="004E6CA5" w:rsidRDefault="00A02FD2" w:rsidP="00A02FD2">
      <w:r w:rsidRPr="004E6CA5">
        <w:t>The Chair will invite the student to present their case</w:t>
      </w:r>
      <w:r>
        <w:t xml:space="preserve"> and then </w:t>
      </w:r>
      <w:r w:rsidRPr="004E6CA5">
        <w:t>invite the panel members to ask the student any questions.</w:t>
      </w:r>
    </w:p>
    <w:p w14:paraId="10C0986D" w14:textId="77777777" w:rsidR="00A02FD2" w:rsidRPr="004E6CA5" w:rsidRDefault="00A02FD2" w:rsidP="00A02FD2"/>
    <w:p w14:paraId="47A44F4F" w14:textId="77777777" w:rsidR="00A02FD2" w:rsidRPr="004E6CA5" w:rsidRDefault="00A02FD2" w:rsidP="00A02FD2">
      <w:r w:rsidRPr="004E6CA5">
        <w:t>When the Chair is satisfied that the panel has received all of the relevant information or evidence, the Chair will ask the student if they have anything further to add. The Chair will also ask the student whether they feel they have had a fair opportunity to present their case to the panel.</w:t>
      </w:r>
    </w:p>
    <w:p w14:paraId="05836F02" w14:textId="77777777" w:rsidR="00A02FD2" w:rsidRPr="004E6CA5" w:rsidRDefault="00A02FD2" w:rsidP="00A02FD2"/>
    <w:p w14:paraId="1E464305" w14:textId="57772A9E" w:rsidR="00A02FD2" w:rsidRPr="004E6CA5" w:rsidRDefault="00A02FD2" w:rsidP="00A02FD2">
      <w:r w:rsidRPr="004E6CA5">
        <w:t>The Chair will outline that the panel will now consider their decision in private and that the student will be notified of their decision in writing</w:t>
      </w:r>
      <w:r w:rsidR="00EA3957">
        <w:t>.</w:t>
      </w:r>
    </w:p>
    <w:p w14:paraId="0885DF80" w14:textId="77777777" w:rsidR="00A02FD2" w:rsidRDefault="00A02FD2" w:rsidP="00A02FD2"/>
    <w:p w14:paraId="12DBEC52" w14:textId="77777777" w:rsidR="00A02FD2" w:rsidRPr="004E6CA5" w:rsidRDefault="00A02FD2" w:rsidP="0063603D">
      <w:pPr>
        <w:pStyle w:val="Heading2"/>
      </w:pPr>
      <w:r>
        <w:t>Panel deliberation</w:t>
      </w:r>
    </w:p>
    <w:p w14:paraId="1A05CFD2" w14:textId="17AF32D4" w:rsidR="00A02FD2" w:rsidRPr="004E6CA5" w:rsidRDefault="00A02FD2" w:rsidP="00A02FD2">
      <w:r w:rsidRPr="004E6CA5">
        <w:t xml:space="preserve">The panel will reference the information and evidence and discuss whether a case has been made to overturn the decision of the </w:t>
      </w:r>
      <w:r w:rsidR="00712838">
        <w:t>Stage 2</w:t>
      </w:r>
      <w:r w:rsidRPr="004E6CA5">
        <w:t xml:space="preserve"> investigator.</w:t>
      </w:r>
    </w:p>
    <w:p w14:paraId="6C027072" w14:textId="77777777" w:rsidR="00A02FD2" w:rsidRPr="004E6CA5" w:rsidRDefault="00A02FD2" w:rsidP="00A02FD2"/>
    <w:p w14:paraId="34A0B85B" w14:textId="77777777" w:rsidR="00A02FD2" w:rsidRPr="004E6CA5" w:rsidRDefault="00A02FD2" w:rsidP="00A02FD2">
      <w:r w:rsidRPr="004E6CA5">
        <w:t>The panel will decide whether any follow-up work or further advice from outside the panel is required to reach a decision.</w:t>
      </w:r>
    </w:p>
    <w:p w14:paraId="14CD471D" w14:textId="77777777" w:rsidR="00A02FD2" w:rsidRPr="004E6CA5" w:rsidRDefault="00A02FD2" w:rsidP="00A02FD2"/>
    <w:p w14:paraId="222DE506" w14:textId="77777777" w:rsidR="00A02FD2" w:rsidRPr="004E6CA5" w:rsidRDefault="00A02FD2" w:rsidP="00A02FD2">
      <w:r w:rsidRPr="004E6CA5">
        <w:t>The panel will decide whether to</w:t>
      </w:r>
    </w:p>
    <w:p w14:paraId="55B7E794" w14:textId="564702A3" w:rsidR="00A02FD2" w:rsidRPr="004E6CA5" w:rsidRDefault="00A02FD2" w:rsidP="00A02FD2">
      <w:pPr>
        <w:pStyle w:val="ListParagraph"/>
        <w:widowControl w:val="0"/>
        <w:numPr>
          <w:ilvl w:val="0"/>
          <w:numId w:val="23"/>
        </w:numPr>
        <w:autoSpaceDE w:val="0"/>
        <w:autoSpaceDN w:val="0"/>
        <w:contextualSpacing w:val="0"/>
      </w:pPr>
      <w:r w:rsidRPr="004E6CA5">
        <w:t xml:space="preserve">dismiss the complaint and uphold the decision of the </w:t>
      </w:r>
      <w:r w:rsidR="00712838">
        <w:t>Stage 2</w:t>
      </w:r>
      <w:r w:rsidRPr="004E6CA5">
        <w:t xml:space="preserve"> investigator, or</w:t>
      </w:r>
    </w:p>
    <w:p w14:paraId="0B3BEEC9" w14:textId="77777777" w:rsidR="00A02FD2" w:rsidRPr="004E6CA5" w:rsidRDefault="00A02FD2" w:rsidP="00A02FD2">
      <w:pPr>
        <w:pStyle w:val="ListParagraph"/>
        <w:widowControl w:val="0"/>
        <w:numPr>
          <w:ilvl w:val="0"/>
          <w:numId w:val="23"/>
        </w:numPr>
        <w:autoSpaceDE w:val="0"/>
        <w:autoSpaceDN w:val="0"/>
        <w:contextualSpacing w:val="0"/>
      </w:pPr>
      <w:r w:rsidRPr="004E6CA5">
        <w:t>uphold the complaint and recommend a resolution to the complaint</w:t>
      </w:r>
    </w:p>
    <w:p w14:paraId="15445C94" w14:textId="77777777" w:rsidR="00A02FD2" w:rsidRDefault="00A02FD2" w:rsidP="00A02FD2"/>
    <w:p w14:paraId="7AA05F25" w14:textId="755748C2" w:rsidR="00A02FD2" w:rsidRDefault="00A02FD2" w:rsidP="00A02FD2">
      <w:r>
        <w:t>The student will be notified of the panel’s decision in writing</w:t>
      </w:r>
      <w:r w:rsidR="00EA3957">
        <w:t>.</w:t>
      </w:r>
      <w:r>
        <w:t xml:space="preserve"> </w:t>
      </w:r>
    </w:p>
    <w:p w14:paraId="45512710" w14:textId="35C91B04" w:rsidR="005F5B12" w:rsidRDefault="005F5B12" w:rsidP="005F5B12">
      <w:pPr>
        <w:rPr>
          <w:rFonts w:asciiTheme="minorHAnsi" w:hAnsiTheme="minorHAnsi" w:cstheme="minorHAnsi"/>
          <w:szCs w:val="24"/>
        </w:rPr>
      </w:pPr>
    </w:p>
    <w:sectPr w:rsidR="005F5B12" w:rsidSect="00D0340C">
      <w:footerReference w:type="default" r:id="rId56"/>
      <w:pgSz w:w="11906" w:h="16838"/>
      <w:pgMar w:top="1440" w:right="1440" w:bottom="1440" w:left="144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885C8" w14:textId="77777777" w:rsidR="00413DFB" w:rsidRDefault="00413DFB" w:rsidP="00870358">
      <w:pPr>
        <w:spacing w:line="240" w:lineRule="auto"/>
      </w:pPr>
      <w:r>
        <w:separator/>
      </w:r>
    </w:p>
  </w:endnote>
  <w:endnote w:type="continuationSeparator" w:id="0">
    <w:p w14:paraId="5C2EED0F" w14:textId="77777777" w:rsidR="00413DFB" w:rsidRDefault="00413DFB" w:rsidP="008703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erpetua MT">
    <w:altName w:val="Georgi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5989B" w14:textId="77777777" w:rsidR="00BA5563" w:rsidRDefault="00BA55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03C2B" w14:textId="76924B4B" w:rsidR="001505D5" w:rsidRPr="001505D5" w:rsidRDefault="00BA5563" w:rsidP="001505D5">
    <w:pPr>
      <w:pStyle w:val="Footer"/>
      <w:rPr>
        <w:sz w:val="18"/>
        <w:szCs w:val="18"/>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Making a complaint - a guide for students V1.7</w:t>
    </w:r>
    <w:r>
      <w:rPr>
        <w:sz w:val="18"/>
        <w:szCs w:val="18"/>
      </w:rPr>
      <w:fldChar w:fldCharType="end"/>
    </w:r>
    <w:r w:rsidR="001505D5" w:rsidRPr="001505D5">
      <w:rPr>
        <w:sz w:val="18"/>
        <w:szCs w:val="18"/>
      </w:rPr>
      <w:tab/>
    </w:r>
    <w:r w:rsidR="001505D5">
      <w:rPr>
        <w:sz w:val="18"/>
        <w:szCs w:val="18"/>
      </w:rPr>
      <w:tab/>
    </w:r>
    <w:sdt>
      <w:sdtPr>
        <w:rPr>
          <w:sz w:val="18"/>
          <w:szCs w:val="18"/>
        </w:rPr>
        <w:id w:val="-499959028"/>
        <w:docPartObj>
          <w:docPartGallery w:val="Page Numbers (Bottom of Page)"/>
          <w:docPartUnique/>
        </w:docPartObj>
      </w:sdtPr>
      <w:sdtEndPr>
        <w:rPr>
          <w:noProof/>
        </w:rPr>
      </w:sdtEndPr>
      <w:sdtContent>
        <w:r w:rsidR="001505D5" w:rsidRPr="001505D5">
          <w:rPr>
            <w:sz w:val="18"/>
            <w:szCs w:val="18"/>
          </w:rPr>
          <w:fldChar w:fldCharType="begin"/>
        </w:r>
        <w:r w:rsidR="001505D5" w:rsidRPr="001505D5">
          <w:rPr>
            <w:sz w:val="18"/>
            <w:szCs w:val="18"/>
          </w:rPr>
          <w:instrText xml:space="preserve"> PAGE   \* MERGEFORMAT </w:instrText>
        </w:r>
        <w:r w:rsidR="001505D5" w:rsidRPr="001505D5">
          <w:rPr>
            <w:sz w:val="18"/>
            <w:szCs w:val="18"/>
          </w:rPr>
          <w:fldChar w:fldCharType="separate"/>
        </w:r>
        <w:r w:rsidR="001505D5" w:rsidRPr="001505D5">
          <w:rPr>
            <w:noProof/>
            <w:sz w:val="18"/>
            <w:szCs w:val="18"/>
          </w:rPr>
          <w:t>2</w:t>
        </w:r>
        <w:r w:rsidR="001505D5" w:rsidRPr="001505D5">
          <w:rPr>
            <w:noProof/>
            <w:sz w:val="18"/>
            <w:szCs w:val="18"/>
          </w:rPr>
          <w:fldChar w:fldCharType="end"/>
        </w:r>
      </w:sdtContent>
    </w:sdt>
  </w:p>
  <w:p w14:paraId="5E25BACB" w14:textId="5DFC80A6" w:rsidR="00C12A55" w:rsidRPr="00654E2E" w:rsidRDefault="00C12A55" w:rsidP="00654E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0EA71" w14:textId="77777777" w:rsidR="00BA5563" w:rsidRDefault="00BA556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0B06F" w14:textId="33D0E198" w:rsidR="00790FCD" w:rsidRPr="00946D2F" w:rsidRDefault="00D90E7F" w:rsidP="00946D2F">
    <w:pPr>
      <w:pStyle w:val="Footer"/>
      <w:rPr>
        <w:sz w:val="20"/>
        <w:szCs w:val="18"/>
      </w:rPr>
    </w:pPr>
    <w:r>
      <w:rPr>
        <w:sz w:val="20"/>
        <w:szCs w:val="18"/>
      </w:rPr>
      <w:fldChar w:fldCharType="begin"/>
    </w:r>
    <w:r>
      <w:rPr>
        <w:sz w:val="20"/>
        <w:szCs w:val="18"/>
      </w:rPr>
      <w:instrText xml:space="preserve"> FILENAME \* MERGEFORMAT </w:instrText>
    </w:r>
    <w:r>
      <w:rPr>
        <w:sz w:val="20"/>
        <w:szCs w:val="18"/>
      </w:rPr>
      <w:fldChar w:fldCharType="separate"/>
    </w:r>
    <w:r>
      <w:rPr>
        <w:noProof/>
        <w:sz w:val="20"/>
        <w:szCs w:val="18"/>
      </w:rPr>
      <w:t>Making a complaint - a guide for students V1.7</w:t>
    </w:r>
    <w:r>
      <w:rPr>
        <w:sz w:val="20"/>
        <w:szCs w:val="18"/>
      </w:rPr>
      <w:fldChar w:fldCharType="end"/>
    </w:r>
    <w:r w:rsidR="00790FCD" w:rsidRPr="00946D2F">
      <w:rPr>
        <w:sz w:val="20"/>
        <w:szCs w:val="18"/>
      </w:rPr>
      <w:tab/>
    </w:r>
    <w:r w:rsidR="00790FCD">
      <w:rPr>
        <w:sz w:val="20"/>
        <w:szCs w:val="18"/>
      </w:rPr>
      <w:tab/>
    </w:r>
    <w:r w:rsidR="00790FCD" w:rsidRPr="00946D2F">
      <w:rPr>
        <w:sz w:val="20"/>
        <w:szCs w:val="18"/>
      </w:rPr>
      <w:t xml:space="preserve"> </w:t>
    </w:r>
    <w:sdt>
      <w:sdtPr>
        <w:rPr>
          <w:sz w:val="20"/>
          <w:szCs w:val="18"/>
        </w:rPr>
        <w:id w:val="-1376003445"/>
        <w:docPartObj>
          <w:docPartGallery w:val="Page Numbers (Bottom of Page)"/>
          <w:docPartUnique/>
        </w:docPartObj>
      </w:sdtPr>
      <w:sdtEndPr>
        <w:rPr>
          <w:noProof/>
        </w:rPr>
      </w:sdtEndPr>
      <w:sdtContent>
        <w:r w:rsidR="00790FCD" w:rsidRPr="00946D2F">
          <w:rPr>
            <w:sz w:val="20"/>
            <w:szCs w:val="18"/>
          </w:rPr>
          <w:fldChar w:fldCharType="begin"/>
        </w:r>
        <w:r w:rsidR="00790FCD" w:rsidRPr="00946D2F">
          <w:rPr>
            <w:sz w:val="20"/>
            <w:szCs w:val="18"/>
          </w:rPr>
          <w:instrText xml:space="preserve"> PAGE   \* MERGEFORMAT </w:instrText>
        </w:r>
        <w:r w:rsidR="00790FCD" w:rsidRPr="00946D2F">
          <w:rPr>
            <w:sz w:val="20"/>
            <w:szCs w:val="18"/>
          </w:rPr>
          <w:fldChar w:fldCharType="separate"/>
        </w:r>
        <w:r w:rsidR="00790FCD" w:rsidRPr="00946D2F">
          <w:rPr>
            <w:noProof/>
            <w:sz w:val="20"/>
            <w:szCs w:val="18"/>
          </w:rPr>
          <w:t>2</w:t>
        </w:r>
        <w:r w:rsidR="00790FCD" w:rsidRPr="00946D2F">
          <w:rPr>
            <w:noProof/>
            <w:sz w:val="20"/>
            <w:szCs w:val="18"/>
          </w:rPr>
          <w:fldChar w:fldCharType="end"/>
        </w:r>
      </w:sdtContent>
    </w:sdt>
  </w:p>
  <w:p w14:paraId="4FBD6977" w14:textId="77777777" w:rsidR="00790FCD" w:rsidRPr="00654E2E" w:rsidRDefault="00790FCD" w:rsidP="00654E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B792F3" w14:textId="77777777" w:rsidR="00413DFB" w:rsidRDefault="00413DFB" w:rsidP="00870358">
      <w:pPr>
        <w:spacing w:line="240" w:lineRule="auto"/>
      </w:pPr>
      <w:r>
        <w:separator/>
      </w:r>
    </w:p>
  </w:footnote>
  <w:footnote w:type="continuationSeparator" w:id="0">
    <w:p w14:paraId="344432A4" w14:textId="77777777" w:rsidR="00413DFB" w:rsidRDefault="00413DFB" w:rsidP="008703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D4809" w14:textId="77777777" w:rsidR="00BA5563" w:rsidRDefault="00BA55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B9992" w14:textId="77777777" w:rsidR="00BA5563" w:rsidRDefault="00BA55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846CA" w14:textId="77777777" w:rsidR="00BA5563" w:rsidRDefault="00BA55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D25A4"/>
    <w:multiLevelType w:val="hybridMultilevel"/>
    <w:tmpl w:val="6B005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83D3C"/>
    <w:multiLevelType w:val="hybridMultilevel"/>
    <w:tmpl w:val="DF3C95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AC576A"/>
    <w:multiLevelType w:val="hybridMultilevel"/>
    <w:tmpl w:val="6C2A2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894BCF"/>
    <w:multiLevelType w:val="hybridMultilevel"/>
    <w:tmpl w:val="F4C4B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B43C68"/>
    <w:multiLevelType w:val="hybridMultilevel"/>
    <w:tmpl w:val="266A2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730D89"/>
    <w:multiLevelType w:val="hybridMultilevel"/>
    <w:tmpl w:val="06C867A6"/>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6E425C"/>
    <w:multiLevelType w:val="hybridMultilevel"/>
    <w:tmpl w:val="4A84F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961986"/>
    <w:multiLevelType w:val="hybridMultilevel"/>
    <w:tmpl w:val="9628130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229079F"/>
    <w:multiLevelType w:val="hybridMultilevel"/>
    <w:tmpl w:val="13B09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5238E8"/>
    <w:multiLevelType w:val="hybridMultilevel"/>
    <w:tmpl w:val="B8067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1E6F89"/>
    <w:multiLevelType w:val="hybridMultilevel"/>
    <w:tmpl w:val="79B0C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F34E76"/>
    <w:multiLevelType w:val="hybridMultilevel"/>
    <w:tmpl w:val="B4FEE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9F091D"/>
    <w:multiLevelType w:val="hybridMultilevel"/>
    <w:tmpl w:val="C09A65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A0523A"/>
    <w:multiLevelType w:val="hybridMultilevel"/>
    <w:tmpl w:val="96A81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EE31FF"/>
    <w:multiLevelType w:val="hybridMultilevel"/>
    <w:tmpl w:val="79DC8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4B367A"/>
    <w:multiLevelType w:val="hybridMultilevel"/>
    <w:tmpl w:val="4C0E4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3B3B45"/>
    <w:multiLevelType w:val="hybridMultilevel"/>
    <w:tmpl w:val="204E9820"/>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C38272A"/>
    <w:multiLevelType w:val="hybridMultilevel"/>
    <w:tmpl w:val="3E967BF8"/>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C6D03B1"/>
    <w:multiLevelType w:val="hybridMultilevel"/>
    <w:tmpl w:val="B5A4E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FB349B"/>
    <w:multiLevelType w:val="hybridMultilevel"/>
    <w:tmpl w:val="E9C82E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09E6B3A"/>
    <w:multiLevelType w:val="hybridMultilevel"/>
    <w:tmpl w:val="DC6EFA7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1" w15:restartNumberingAfterBreak="0">
    <w:nsid w:val="60DA442A"/>
    <w:multiLevelType w:val="hybridMultilevel"/>
    <w:tmpl w:val="872C4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49690D"/>
    <w:multiLevelType w:val="hybridMultilevel"/>
    <w:tmpl w:val="A8625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947B72"/>
    <w:multiLevelType w:val="hybridMultilevel"/>
    <w:tmpl w:val="3C8893C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4" w15:restartNumberingAfterBreak="0">
    <w:nsid w:val="6B056076"/>
    <w:multiLevelType w:val="hybridMultilevel"/>
    <w:tmpl w:val="B5844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333161"/>
    <w:multiLevelType w:val="hybridMultilevel"/>
    <w:tmpl w:val="19C29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F00BCF"/>
    <w:multiLevelType w:val="hybridMultilevel"/>
    <w:tmpl w:val="64E6620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D01FF6"/>
    <w:multiLevelType w:val="hybridMultilevel"/>
    <w:tmpl w:val="ABD45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8789721">
    <w:abstractNumId w:val="13"/>
  </w:num>
  <w:num w:numId="2" w16cid:durableId="840244864">
    <w:abstractNumId w:val="1"/>
  </w:num>
  <w:num w:numId="3" w16cid:durableId="1147361461">
    <w:abstractNumId w:val="19"/>
  </w:num>
  <w:num w:numId="4" w16cid:durableId="971835230">
    <w:abstractNumId w:val="11"/>
  </w:num>
  <w:num w:numId="5" w16cid:durableId="1055161363">
    <w:abstractNumId w:val="25"/>
  </w:num>
  <w:num w:numId="6" w16cid:durableId="630981640">
    <w:abstractNumId w:val="8"/>
  </w:num>
  <w:num w:numId="7" w16cid:durableId="1412434538">
    <w:abstractNumId w:val="9"/>
  </w:num>
  <w:num w:numId="8" w16cid:durableId="1817642738">
    <w:abstractNumId w:val="10"/>
  </w:num>
  <w:num w:numId="9" w16cid:durableId="1761222141">
    <w:abstractNumId w:val="4"/>
  </w:num>
  <w:num w:numId="10" w16cid:durableId="1567180850">
    <w:abstractNumId w:val="2"/>
  </w:num>
  <w:num w:numId="11" w16cid:durableId="296180276">
    <w:abstractNumId w:val="27"/>
  </w:num>
  <w:num w:numId="12" w16cid:durableId="303891462">
    <w:abstractNumId w:val="6"/>
  </w:num>
  <w:num w:numId="13" w16cid:durableId="1613824263">
    <w:abstractNumId w:val="18"/>
  </w:num>
  <w:num w:numId="14" w16cid:durableId="1014308176">
    <w:abstractNumId w:val="3"/>
  </w:num>
  <w:num w:numId="15" w16cid:durableId="494613936">
    <w:abstractNumId w:val="21"/>
  </w:num>
  <w:num w:numId="16" w16cid:durableId="316039497">
    <w:abstractNumId w:val="0"/>
  </w:num>
  <w:num w:numId="17" w16cid:durableId="522985573">
    <w:abstractNumId w:val="14"/>
  </w:num>
  <w:num w:numId="18" w16cid:durableId="1641954467">
    <w:abstractNumId w:val="12"/>
  </w:num>
  <w:num w:numId="19" w16cid:durableId="43263069">
    <w:abstractNumId w:val="5"/>
  </w:num>
  <w:num w:numId="20" w16cid:durableId="2030906080">
    <w:abstractNumId w:val="26"/>
  </w:num>
  <w:num w:numId="21" w16cid:durableId="98451302">
    <w:abstractNumId w:val="16"/>
  </w:num>
  <w:num w:numId="22" w16cid:durableId="103963110">
    <w:abstractNumId w:val="17"/>
  </w:num>
  <w:num w:numId="23" w16cid:durableId="1362780685">
    <w:abstractNumId w:val="20"/>
  </w:num>
  <w:num w:numId="24" w16cid:durableId="60257373">
    <w:abstractNumId w:val="23"/>
  </w:num>
  <w:num w:numId="25" w16cid:durableId="1484470254">
    <w:abstractNumId w:val="22"/>
  </w:num>
  <w:num w:numId="26" w16cid:durableId="628902538">
    <w:abstractNumId w:val="15"/>
  </w:num>
  <w:num w:numId="27" w16cid:durableId="1329363170">
    <w:abstractNumId w:val="7"/>
  </w:num>
  <w:num w:numId="28" w16cid:durableId="796336055">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7E4"/>
    <w:rsid w:val="00006A61"/>
    <w:rsid w:val="00011EB8"/>
    <w:rsid w:val="00022206"/>
    <w:rsid w:val="000329E6"/>
    <w:rsid w:val="0004130A"/>
    <w:rsid w:val="000433FA"/>
    <w:rsid w:val="00043886"/>
    <w:rsid w:val="000535FF"/>
    <w:rsid w:val="0005383B"/>
    <w:rsid w:val="00061B3D"/>
    <w:rsid w:val="0007110C"/>
    <w:rsid w:val="00077AC9"/>
    <w:rsid w:val="0008154F"/>
    <w:rsid w:val="0008339D"/>
    <w:rsid w:val="00090DEF"/>
    <w:rsid w:val="000A3C2E"/>
    <w:rsid w:val="000A4870"/>
    <w:rsid w:val="000B16C2"/>
    <w:rsid w:val="000B193F"/>
    <w:rsid w:val="000E69C4"/>
    <w:rsid w:val="000F3143"/>
    <w:rsid w:val="000F4D86"/>
    <w:rsid w:val="00101DD5"/>
    <w:rsid w:val="00104326"/>
    <w:rsid w:val="00106496"/>
    <w:rsid w:val="001079B2"/>
    <w:rsid w:val="00113807"/>
    <w:rsid w:val="001270CC"/>
    <w:rsid w:val="00135014"/>
    <w:rsid w:val="00135699"/>
    <w:rsid w:val="001437DE"/>
    <w:rsid w:val="001505D5"/>
    <w:rsid w:val="00152FF1"/>
    <w:rsid w:val="001537AF"/>
    <w:rsid w:val="00153AC9"/>
    <w:rsid w:val="001601CA"/>
    <w:rsid w:val="0016304A"/>
    <w:rsid w:val="00177BC9"/>
    <w:rsid w:val="0018213A"/>
    <w:rsid w:val="00184C79"/>
    <w:rsid w:val="00197318"/>
    <w:rsid w:val="001A1DBE"/>
    <w:rsid w:val="001A5008"/>
    <w:rsid w:val="001A51C4"/>
    <w:rsid w:val="001A5CFD"/>
    <w:rsid w:val="001C5708"/>
    <w:rsid w:val="001D1EA5"/>
    <w:rsid w:val="001D4B35"/>
    <w:rsid w:val="001D4F71"/>
    <w:rsid w:val="001E136A"/>
    <w:rsid w:val="001E61B1"/>
    <w:rsid w:val="001F2E66"/>
    <w:rsid w:val="00211EFE"/>
    <w:rsid w:val="002172E8"/>
    <w:rsid w:val="00220A47"/>
    <w:rsid w:val="002355CD"/>
    <w:rsid w:val="0024271C"/>
    <w:rsid w:val="00247005"/>
    <w:rsid w:val="00251B8E"/>
    <w:rsid w:val="0025241D"/>
    <w:rsid w:val="00254D9B"/>
    <w:rsid w:val="0025741D"/>
    <w:rsid w:val="00257504"/>
    <w:rsid w:val="002600B7"/>
    <w:rsid w:val="0026236F"/>
    <w:rsid w:val="002676CD"/>
    <w:rsid w:val="00272754"/>
    <w:rsid w:val="00280A97"/>
    <w:rsid w:val="0028746E"/>
    <w:rsid w:val="0029108C"/>
    <w:rsid w:val="00293B96"/>
    <w:rsid w:val="00294E93"/>
    <w:rsid w:val="002A2BF8"/>
    <w:rsid w:val="002A65FC"/>
    <w:rsid w:val="002B44BB"/>
    <w:rsid w:val="002B5ED0"/>
    <w:rsid w:val="002C0334"/>
    <w:rsid w:val="002C1A1C"/>
    <w:rsid w:val="002D5465"/>
    <w:rsid w:val="002D6F1F"/>
    <w:rsid w:val="002E4626"/>
    <w:rsid w:val="002E5532"/>
    <w:rsid w:val="002E7970"/>
    <w:rsid w:val="002F0BCD"/>
    <w:rsid w:val="002F1F0D"/>
    <w:rsid w:val="002F5259"/>
    <w:rsid w:val="00305CB1"/>
    <w:rsid w:val="00311A6E"/>
    <w:rsid w:val="00315A77"/>
    <w:rsid w:val="003168D9"/>
    <w:rsid w:val="00321257"/>
    <w:rsid w:val="00321AEA"/>
    <w:rsid w:val="00321F5B"/>
    <w:rsid w:val="003306CF"/>
    <w:rsid w:val="00332CDA"/>
    <w:rsid w:val="00335B2F"/>
    <w:rsid w:val="003416B4"/>
    <w:rsid w:val="003433A8"/>
    <w:rsid w:val="00353AB4"/>
    <w:rsid w:val="00360588"/>
    <w:rsid w:val="00361434"/>
    <w:rsid w:val="00361BB6"/>
    <w:rsid w:val="00367B1D"/>
    <w:rsid w:val="0037280A"/>
    <w:rsid w:val="00376DCE"/>
    <w:rsid w:val="00377A29"/>
    <w:rsid w:val="003810D3"/>
    <w:rsid w:val="003823FB"/>
    <w:rsid w:val="003840C4"/>
    <w:rsid w:val="00384828"/>
    <w:rsid w:val="00386627"/>
    <w:rsid w:val="00386B2A"/>
    <w:rsid w:val="003905C7"/>
    <w:rsid w:val="003969DA"/>
    <w:rsid w:val="003B2DD1"/>
    <w:rsid w:val="003B3E82"/>
    <w:rsid w:val="003C0B3B"/>
    <w:rsid w:val="003C62E8"/>
    <w:rsid w:val="003D500D"/>
    <w:rsid w:val="003D5A46"/>
    <w:rsid w:val="003F3F83"/>
    <w:rsid w:val="003F5216"/>
    <w:rsid w:val="003F79A2"/>
    <w:rsid w:val="00413DFB"/>
    <w:rsid w:val="004146FF"/>
    <w:rsid w:val="004171AF"/>
    <w:rsid w:val="00421DD2"/>
    <w:rsid w:val="00423E3D"/>
    <w:rsid w:val="00427866"/>
    <w:rsid w:val="00430510"/>
    <w:rsid w:val="00431228"/>
    <w:rsid w:val="004335A3"/>
    <w:rsid w:val="00434747"/>
    <w:rsid w:val="00435BA1"/>
    <w:rsid w:val="004371E4"/>
    <w:rsid w:val="00455A32"/>
    <w:rsid w:val="00455D23"/>
    <w:rsid w:val="0047516E"/>
    <w:rsid w:val="00481308"/>
    <w:rsid w:val="004839E9"/>
    <w:rsid w:val="0049222E"/>
    <w:rsid w:val="00493F14"/>
    <w:rsid w:val="00496638"/>
    <w:rsid w:val="004A0254"/>
    <w:rsid w:val="004A3080"/>
    <w:rsid w:val="004A70CD"/>
    <w:rsid w:val="004B5906"/>
    <w:rsid w:val="004B6146"/>
    <w:rsid w:val="004C3B91"/>
    <w:rsid w:val="004C6AA3"/>
    <w:rsid w:val="004D6E0B"/>
    <w:rsid w:val="004F6D5D"/>
    <w:rsid w:val="00515970"/>
    <w:rsid w:val="00517105"/>
    <w:rsid w:val="00522D4F"/>
    <w:rsid w:val="00523E88"/>
    <w:rsid w:val="00524CE7"/>
    <w:rsid w:val="005255DE"/>
    <w:rsid w:val="005427C2"/>
    <w:rsid w:val="00544CB1"/>
    <w:rsid w:val="00546B81"/>
    <w:rsid w:val="005502CD"/>
    <w:rsid w:val="00561A94"/>
    <w:rsid w:val="0057263F"/>
    <w:rsid w:val="0057637D"/>
    <w:rsid w:val="005803E6"/>
    <w:rsid w:val="00586365"/>
    <w:rsid w:val="005902CB"/>
    <w:rsid w:val="005920A4"/>
    <w:rsid w:val="00596B15"/>
    <w:rsid w:val="005A010B"/>
    <w:rsid w:val="005A17E0"/>
    <w:rsid w:val="005A27E4"/>
    <w:rsid w:val="005A475E"/>
    <w:rsid w:val="005B1A55"/>
    <w:rsid w:val="005B5657"/>
    <w:rsid w:val="005C1CAC"/>
    <w:rsid w:val="005C608A"/>
    <w:rsid w:val="005D0889"/>
    <w:rsid w:val="005D3515"/>
    <w:rsid w:val="005D3E41"/>
    <w:rsid w:val="005D3FC2"/>
    <w:rsid w:val="005D5755"/>
    <w:rsid w:val="005E4949"/>
    <w:rsid w:val="005F248C"/>
    <w:rsid w:val="005F4E5D"/>
    <w:rsid w:val="005F5B12"/>
    <w:rsid w:val="005F68CC"/>
    <w:rsid w:val="0060047D"/>
    <w:rsid w:val="00600715"/>
    <w:rsid w:val="006019E2"/>
    <w:rsid w:val="00603C21"/>
    <w:rsid w:val="0060790F"/>
    <w:rsid w:val="006130FD"/>
    <w:rsid w:val="00613F25"/>
    <w:rsid w:val="00614780"/>
    <w:rsid w:val="00625913"/>
    <w:rsid w:val="00626189"/>
    <w:rsid w:val="00630F83"/>
    <w:rsid w:val="0063603D"/>
    <w:rsid w:val="0064739D"/>
    <w:rsid w:val="006509AC"/>
    <w:rsid w:val="00650FE7"/>
    <w:rsid w:val="00654E2E"/>
    <w:rsid w:val="00662165"/>
    <w:rsid w:val="00674C6D"/>
    <w:rsid w:val="00675653"/>
    <w:rsid w:val="00675674"/>
    <w:rsid w:val="00683BB9"/>
    <w:rsid w:val="006B027F"/>
    <w:rsid w:val="006B6BFD"/>
    <w:rsid w:val="006B707C"/>
    <w:rsid w:val="006C18FB"/>
    <w:rsid w:val="006C3B54"/>
    <w:rsid w:val="006D3933"/>
    <w:rsid w:val="006D77D8"/>
    <w:rsid w:val="006E5C5D"/>
    <w:rsid w:val="006E6AB7"/>
    <w:rsid w:val="006E7FA7"/>
    <w:rsid w:val="006F0046"/>
    <w:rsid w:val="006F252A"/>
    <w:rsid w:val="00701E06"/>
    <w:rsid w:val="00711A32"/>
    <w:rsid w:val="00712838"/>
    <w:rsid w:val="00716032"/>
    <w:rsid w:val="00722685"/>
    <w:rsid w:val="00742A3A"/>
    <w:rsid w:val="00753637"/>
    <w:rsid w:val="00756508"/>
    <w:rsid w:val="0076331D"/>
    <w:rsid w:val="00765100"/>
    <w:rsid w:val="00790FCD"/>
    <w:rsid w:val="00791D07"/>
    <w:rsid w:val="00794EBA"/>
    <w:rsid w:val="00795180"/>
    <w:rsid w:val="007978D3"/>
    <w:rsid w:val="007A2A4D"/>
    <w:rsid w:val="007B4B2A"/>
    <w:rsid w:val="007D32B7"/>
    <w:rsid w:val="007D563B"/>
    <w:rsid w:val="007D6A07"/>
    <w:rsid w:val="007E49B8"/>
    <w:rsid w:val="007E5DCE"/>
    <w:rsid w:val="007E7EA7"/>
    <w:rsid w:val="007F1571"/>
    <w:rsid w:val="007F3698"/>
    <w:rsid w:val="007F6D5B"/>
    <w:rsid w:val="00805BEF"/>
    <w:rsid w:val="00805E06"/>
    <w:rsid w:val="00810057"/>
    <w:rsid w:val="00825746"/>
    <w:rsid w:val="00841694"/>
    <w:rsid w:val="00847BEB"/>
    <w:rsid w:val="00850CB7"/>
    <w:rsid w:val="008567EE"/>
    <w:rsid w:val="008577EC"/>
    <w:rsid w:val="00867788"/>
    <w:rsid w:val="00870358"/>
    <w:rsid w:val="00880427"/>
    <w:rsid w:val="00890EF3"/>
    <w:rsid w:val="00893057"/>
    <w:rsid w:val="008932FD"/>
    <w:rsid w:val="00894CB3"/>
    <w:rsid w:val="00895AAE"/>
    <w:rsid w:val="00895D37"/>
    <w:rsid w:val="00896517"/>
    <w:rsid w:val="008A498E"/>
    <w:rsid w:val="008B05E3"/>
    <w:rsid w:val="008B301D"/>
    <w:rsid w:val="008B3151"/>
    <w:rsid w:val="008B5C09"/>
    <w:rsid w:val="008B5E45"/>
    <w:rsid w:val="008B763D"/>
    <w:rsid w:val="008C1D4D"/>
    <w:rsid w:val="008C3F76"/>
    <w:rsid w:val="008C68FF"/>
    <w:rsid w:val="008D3438"/>
    <w:rsid w:val="008E0698"/>
    <w:rsid w:val="008E2855"/>
    <w:rsid w:val="008F11B4"/>
    <w:rsid w:val="008F3B08"/>
    <w:rsid w:val="008F3B6E"/>
    <w:rsid w:val="008F46DD"/>
    <w:rsid w:val="008F71EA"/>
    <w:rsid w:val="00901E43"/>
    <w:rsid w:val="00911463"/>
    <w:rsid w:val="00917FAE"/>
    <w:rsid w:val="00920BE2"/>
    <w:rsid w:val="00921658"/>
    <w:rsid w:val="00934AC6"/>
    <w:rsid w:val="00936D6C"/>
    <w:rsid w:val="009473E2"/>
    <w:rsid w:val="00951DF1"/>
    <w:rsid w:val="009624D4"/>
    <w:rsid w:val="0096329D"/>
    <w:rsid w:val="009652C0"/>
    <w:rsid w:val="0096589D"/>
    <w:rsid w:val="00966E0A"/>
    <w:rsid w:val="00967B9F"/>
    <w:rsid w:val="00967D0B"/>
    <w:rsid w:val="009716E9"/>
    <w:rsid w:val="00971F84"/>
    <w:rsid w:val="00973E4E"/>
    <w:rsid w:val="0097780F"/>
    <w:rsid w:val="009875E0"/>
    <w:rsid w:val="00995E3C"/>
    <w:rsid w:val="009A120A"/>
    <w:rsid w:val="009A5D03"/>
    <w:rsid w:val="009B20DB"/>
    <w:rsid w:val="009B3FBD"/>
    <w:rsid w:val="009B55FE"/>
    <w:rsid w:val="009C0BBD"/>
    <w:rsid w:val="009C336B"/>
    <w:rsid w:val="009C4366"/>
    <w:rsid w:val="009D0979"/>
    <w:rsid w:val="009E5E6B"/>
    <w:rsid w:val="009F2BD3"/>
    <w:rsid w:val="009F5715"/>
    <w:rsid w:val="009F6D32"/>
    <w:rsid w:val="00A02FD2"/>
    <w:rsid w:val="00A147BD"/>
    <w:rsid w:val="00A32A43"/>
    <w:rsid w:val="00A334ED"/>
    <w:rsid w:val="00A3663E"/>
    <w:rsid w:val="00A47E8F"/>
    <w:rsid w:val="00A5520B"/>
    <w:rsid w:val="00A652D4"/>
    <w:rsid w:val="00A80544"/>
    <w:rsid w:val="00A87869"/>
    <w:rsid w:val="00A87994"/>
    <w:rsid w:val="00AA195A"/>
    <w:rsid w:val="00AA2B36"/>
    <w:rsid w:val="00AB4D19"/>
    <w:rsid w:val="00AC5FCD"/>
    <w:rsid w:val="00AD30D6"/>
    <w:rsid w:val="00AD5EB1"/>
    <w:rsid w:val="00AE1AA1"/>
    <w:rsid w:val="00AE3E08"/>
    <w:rsid w:val="00AF1919"/>
    <w:rsid w:val="00B02F7E"/>
    <w:rsid w:val="00B035C7"/>
    <w:rsid w:val="00B040E2"/>
    <w:rsid w:val="00B1067F"/>
    <w:rsid w:val="00B131F7"/>
    <w:rsid w:val="00B13398"/>
    <w:rsid w:val="00B147EF"/>
    <w:rsid w:val="00B14E96"/>
    <w:rsid w:val="00B23480"/>
    <w:rsid w:val="00B32996"/>
    <w:rsid w:val="00B356EE"/>
    <w:rsid w:val="00B36F64"/>
    <w:rsid w:val="00B51580"/>
    <w:rsid w:val="00B57752"/>
    <w:rsid w:val="00B64658"/>
    <w:rsid w:val="00B65A2C"/>
    <w:rsid w:val="00B76FBF"/>
    <w:rsid w:val="00B83AED"/>
    <w:rsid w:val="00B90CDA"/>
    <w:rsid w:val="00B929E6"/>
    <w:rsid w:val="00B937E7"/>
    <w:rsid w:val="00B93F83"/>
    <w:rsid w:val="00BA280D"/>
    <w:rsid w:val="00BA44FD"/>
    <w:rsid w:val="00BA5563"/>
    <w:rsid w:val="00BB5776"/>
    <w:rsid w:val="00BD0990"/>
    <w:rsid w:val="00BE3FB9"/>
    <w:rsid w:val="00BF7CBC"/>
    <w:rsid w:val="00C01AFB"/>
    <w:rsid w:val="00C02572"/>
    <w:rsid w:val="00C0338B"/>
    <w:rsid w:val="00C12A55"/>
    <w:rsid w:val="00C15120"/>
    <w:rsid w:val="00C268BA"/>
    <w:rsid w:val="00C30063"/>
    <w:rsid w:val="00C37EF9"/>
    <w:rsid w:val="00C45FB6"/>
    <w:rsid w:val="00C46111"/>
    <w:rsid w:val="00C64104"/>
    <w:rsid w:val="00C65096"/>
    <w:rsid w:val="00C67B9E"/>
    <w:rsid w:val="00C74CCD"/>
    <w:rsid w:val="00C756E1"/>
    <w:rsid w:val="00C761B8"/>
    <w:rsid w:val="00C803A0"/>
    <w:rsid w:val="00C9128E"/>
    <w:rsid w:val="00C92068"/>
    <w:rsid w:val="00CA40DA"/>
    <w:rsid w:val="00CA6239"/>
    <w:rsid w:val="00CA718F"/>
    <w:rsid w:val="00CB6857"/>
    <w:rsid w:val="00CC02A3"/>
    <w:rsid w:val="00CC17E5"/>
    <w:rsid w:val="00CC18BC"/>
    <w:rsid w:val="00CC3E07"/>
    <w:rsid w:val="00CC7868"/>
    <w:rsid w:val="00CD0732"/>
    <w:rsid w:val="00CD09F8"/>
    <w:rsid w:val="00CD4E03"/>
    <w:rsid w:val="00CE23CF"/>
    <w:rsid w:val="00CE7EEB"/>
    <w:rsid w:val="00CF386F"/>
    <w:rsid w:val="00CF3A30"/>
    <w:rsid w:val="00CF75EE"/>
    <w:rsid w:val="00D0340C"/>
    <w:rsid w:val="00D036A5"/>
    <w:rsid w:val="00D06834"/>
    <w:rsid w:val="00D07C32"/>
    <w:rsid w:val="00D11632"/>
    <w:rsid w:val="00D17B5C"/>
    <w:rsid w:val="00D224CD"/>
    <w:rsid w:val="00D27CC6"/>
    <w:rsid w:val="00D36112"/>
    <w:rsid w:val="00D4342F"/>
    <w:rsid w:val="00D473B9"/>
    <w:rsid w:val="00D5327A"/>
    <w:rsid w:val="00D5670F"/>
    <w:rsid w:val="00D62996"/>
    <w:rsid w:val="00D6580F"/>
    <w:rsid w:val="00D6605A"/>
    <w:rsid w:val="00D67370"/>
    <w:rsid w:val="00D67F93"/>
    <w:rsid w:val="00D833DB"/>
    <w:rsid w:val="00D8534D"/>
    <w:rsid w:val="00D85FAF"/>
    <w:rsid w:val="00D8716C"/>
    <w:rsid w:val="00D90E7F"/>
    <w:rsid w:val="00D947BE"/>
    <w:rsid w:val="00DB7550"/>
    <w:rsid w:val="00DC0EF3"/>
    <w:rsid w:val="00DC5D7E"/>
    <w:rsid w:val="00DC72E7"/>
    <w:rsid w:val="00DC79D3"/>
    <w:rsid w:val="00DD08C5"/>
    <w:rsid w:val="00DD2430"/>
    <w:rsid w:val="00DD776E"/>
    <w:rsid w:val="00DF01A7"/>
    <w:rsid w:val="00DF158F"/>
    <w:rsid w:val="00DF3DF7"/>
    <w:rsid w:val="00DF555B"/>
    <w:rsid w:val="00E04F43"/>
    <w:rsid w:val="00E076B9"/>
    <w:rsid w:val="00E1005B"/>
    <w:rsid w:val="00E109E1"/>
    <w:rsid w:val="00E122FB"/>
    <w:rsid w:val="00E14651"/>
    <w:rsid w:val="00E21941"/>
    <w:rsid w:val="00E27976"/>
    <w:rsid w:val="00E53B8D"/>
    <w:rsid w:val="00E83175"/>
    <w:rsid w:val="00E927C6"/>
    <w:rsid w:val="00E959DA"/>
    <w:rsid w:val="00E96EB3"/>
    <w:rsid w:val="00EA3957"/>
    <w:rsid w:val="00EA5DDE"/>
    <w:rsid w:val="00EA5E2C"/>
    <w:rsid w:val="00EB455B"/>
    <w:rsid w:val="00EB4E23"/>
    <w:rsid w:val="00EC2932"/>
    <w:rsid w:val="00EC3E09"/>
    <w:rsid w:val="00ED4C9B"/>
    <w:rsid w:val="00ED609F"/>
    <w:rsid w:val="00ED74A3"/>
    <w:rsid w:val="00EE7330"/>
    <w:rsid w:val="00EF536F"/>
    <w:rsid w:val="00EF56CB"/>
    <w:rsid w:val="00F07572"/>
    <w:rsid w:val="00F1553A"/>
    <w:rsid w:val="00F15733"/>
    <w:rsid w:val="00F20934"/>
    <w:rsid w:val="00F234C7"/>
    <w:rsid w:val="00F23D11"/>
    <w:rsid w:val="00F261AB"/>
    <w:rsid w:val="00F36B60"/>
    <w:rsid w:val="00F4670B"/>
    <w:rsid w:val="00F53222"/>
    <w:rsid w:val="00F57F1A"/>
    <w:rsid w:val="00F6105B"/>
    <w:rsid w:val="00F64545"/>
    <w:rsid w:val="00F7497D"/>
    <w:rsid w:val="00F9033D"/>
    <w:rsid w:val="00F94E1D"/>
    <w:rsid w:val="00F95E81"/>
    <w:rsid w:val="00FB4AE0"/>
    <w:rsid w:val="00FC5DB0"/>
    <w:rsid w:val="00FD10D2"/>
    <w:rsid w:val="00FD50BA"/>
    <w:rsid w:val="00FD72B4"/>
    <w:rsid w:val="00FE5618"/>
    <w:rsid w:val="00FE72C8"/>
    <w:rsid w:val="00FF1112"/>
    <w:rsid w:val="00FF44B5"/>
    <w:rsid w:val="01EDA821"/>
    <w:rsid w:val="034C456C"/>
    <w:rsid w:val="08FA05FA"/>
    <w:rsid w:val="13620AA4"/>
    <w:rsid w:val="14080123"/>
    <w:rsid w:val="140E81C7"/>
    <w:rsid w:val="1E9E2D75"/>
    <w:rsid w:val="1EBA85D7"/>
    <w:rsid w:val="23F2C978"/>
    <w:rsid w:val="2D80918F"/>
    <w:rsid w:val="2FFA7BD6"/>
    <w:rsid w:val="343CF375"/>
    <w:rsid w:val="3641F1C1"/>
    <w:rsid w:val="420397ED"/>
    <w:rsid w:val="4A940B97"/>
    <w:rsid w:val="4B05C70F"/>
    <w:rsid w:val="4E273770"/>
    <w:rsid w:val="4ECB56FE"/>
    <w:rsid w:val="5233C5A1"/>
    <w:rsid w:val="5925178E"/>
    <w:rsid w:val="6CAD01C2"/>
    <w:rsid w:val="6E0E2D52"/>
    <w:rsid w:val="78B0F97A"/>
    <w:rsid w:val="7E16F43C"/>
    <w:rsid w:val="7F4A4CBC"/>
    <w:rsid w:val="7FA0E981"/>
    <w:rsid w:val="7FEDF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10B03"/>
  <w15:chartTrackingRefBased/>
  <w15:docId w15:val="{6BCBF13C-ADAB-4324-9DBC-C07A53B98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E09"/>
    <w:pPr>
      <w:spacing w:after="0"/>
    </w:pPr>
    <w:rPr>
      <w:rFonts w:ascii="Calibri" w:hAnsi="Calibri"/>
      <w:sz w:val="24"/>
    </w:rPr>
  </w:style>
  <w:style w:type="paragraph" w:styleId="Heading1">
    <w:name w:val="heading 1"/>
    <w:basedOn w:val="Normal"/>
    <w:next w:val="Normal"/>
    <w:link w:val="Heading1Char"/>
    <w:autoRedefine/>
    <w:uiPriority w:val="9"/>
    <w:qFormat/>
    <w:rsid w:val="00CE7EEB"/>
    <w:pPr>
      <w:keepNext/>
      <w:keepLines/>
      <w:outlineLvl w:val="0"/>
    </w:pPr>
    <w:rPr>
      <w:rFonts w:ascii="Georgia" w:eastAsiaTheme="majorEastAsia" w:hAnsi="Georgia" w:cstheme="majorBidi"/>
      <w:color w:val="5F295F"/>
      <w:sz w:val="32"/>
      <w:szCs w:val="32"/>
    </w:rPr>
  </w:style>
  <w:style w:type="paragraph" w:styleId="Heading2">
    <w:name w:val="heading 2"/>
    <w:basedOn w:val="Normal"/>
    <w:next w:val="Normal"/>
    <w:link w:val="Heading2Char"/>
    <w:autoRedefine/>
    <w:uiPriority w:val="9"/>
    <w:unhideWhenUsed/>
    <w:qFormat/>
    <w:rsid w:val="00600715"/>
    <w:pPr>
      <w:keepNext/>
      <w:keepLines/>
      <w:outlineLvl w:val="1"/>
    </w:pPr>
    <w:rPr>
      <w:rFonts w:asciiTheme="minorHAnsi" w:eastAsiaTheme="majorEastAsia" w:hAnsiTheme="minorHAnsi" w:cstheme="minorHAnsi"/>
      <w:color w:val="011E41"/>
      <w:sz w:val="28"/>
      <w:szCs w:val="24"/>
    </w:rPr>
  </w:style>
  <w:style w:type="paragraph" w:styleId="Heading3">
    <w:name w:val="heading 3"/>
    <w:basedOn w:val="Normal"/>
    <w:next w:val="Normal"/>
    <w:link w:val="Heading3Char"/>
    <w:autoRedefine/>
    <w:uiPriority w:val="9"/>
    <w:unhideWhenUsed/>
    <w:qFormat/>
    <w:rsid w:val="00795180"/>
    <w:pPr>
      <w:keepNext/>
      <w:keepLines/>
      <w:outlineLvl w:val="2"/>
    </w:pPr>
    <w:rPr>
      <w:rFonts w:eastAsiaTheme="majorEastAsia" w:cstheme="majorBidi"/>
      <w:color w:val="00615C"/>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F3143"/>
    <w:pPr>
      <w:spacing w:after="0" w:line="240" w:lineRule="auto"/>
    </w:pPr>
    <w:rPr>
      <w:rFonts w:ascii="Arial" w:hAnsi="Arial"/>
      <w:sz w:val="24"/>
    </w:rPr>
  </w:style>
  <w:style w:type="paragraph" w:customStyle="1" w:styleId="Guideheading1">
    <w:name w:val="Guide heading 1"/>
    <w:basedOn w:val="Heading1"/>
    <w:rsid w:val="00C46111"/>
    <w:pPr>
      <w:spacing w:line="240" w:lineRule="auto"/>
    </w:pPr>
    <w:rPr>
      <w:rFonts w:asciiTheme="minorHAnsi" w:hAnsiTheme="minorHAnsi" w:cs="Arial"/>
      <w:sz w:val="28"/>
      <w:szCs w:val="20"/>
    </w:rPr>
  </w:style>
  <w:style w:type="character" w:customStyle="1" w:styleId="Heading1Char">
    <w:name w:val="Heading 1 Char"/>
    <w:basedOn w:val="DefaultParagraphFont"/>
    <w:link w:val="Heading1"/>
    <w:uiPriority w:val="9"/>
    <w:rsid w:val="00CE7EEB"/>
    <w:rPr>
      <w:rFonts w:ascii="Georgia" w:eastAsiaTheme="majorEastAsia" w:hAnsi="Georgia" w:cstheme="majorBidi"/>
      <w:color w:val="5F295F"/>
      <w:sz w:val="32"/>
      <w:szCs w:val="32"/>
    </w:rPr>
  </w:style>
  <w:style w:type="paragraph" w:customStyle="1" w:styleId="Guidesubheading1">
    <w:name w:val="Guide subheading 1"/>
    <w:basedOn w:val="Heading2"/>
    <w:next w:val="Normal"/>
    <w:rsid w:val="00921658"/>
    <w:pPr>
      <w:jc w:val="center"/>
    </w:pPr>
    <w:rPr>
      <w:rFonts w:cs="Arial"/>
      <w:b/>
      <w:sz w:val="22"/>
      <w:szCs w:val="20"/>
    </w:rPr>
  </w:style>
  <w:style w:type="character" w:customStyle="1" w:styleId="Heading2Char">
    <w:name w:val="Heading 2 Char"/>
    <w:basedOn w:val="DefaultParagraphFont"/>
    <w:link w:val="Heading2"/>
    <w:uiPriority w:val="9"/>
    <w:rsid w:val="00600715"/>
    <w:rPr>
      <w:rFonts w:eastAsiaTheme="majorEastAsia" w:cstheme="minorHAnsi"/>
      <w:color w:val="011E41"/>
      <w:sz w:val="28"/>
      <w:szCs w:val="24"/>
    </w:rPr>
  </w:style>
  <w:style w:type="paragraph" w:customStyle="1" w:styleId="Guideheading2">
    <w:name w:val="Guide heading 2"/>
    <w:basedOn w:val="Heading2"/>
    <w:rsid w:val="00C46111"/>
    <w:rPr>
      <w:rFonts w:cs="Arial"/>
      <w:b/>
      <w:sz w:val="22"/>
      <w:szCs w:val="20"/>
    </w:rPr>
  </w:style>
  <w:style w:type="paragraph" w:customStyle="1" w:styleId="CPAppendixheading">
    <w:name w:val="CP Appendix heading"/>
    <w:basedOn w:val="Heading1"/>
    <w:rsid w:val="00921658"/>
    <w:rPr>
      <w:rFonts w:eastAsia="Times New Roman" w:cs="Arial"/>
      <w:sz w:val="28"/>
      <w:lang w:eastAsia="en-GB"/>
    </w:rPr>
  </w:style>
  <w:style w:type="paragraph" w:customStyle="1" w:styleId="CPnormal">
    <w:name w:val="CP normal"/>
    <w:basedOn w:val="Normal"/>
    <w:rsid w:val="00C46111"/>
    <w:rPr>
      <w:rFonts w:asciiTheme="minorHAnsi" w:hAnsiTheme="minorHAnsi" w:cs="Arial"/>
      <w:sz w:val="22"/>
    </w:rPr>
  </w:style>
  <w:style w:type="character" w:styleId="Hyperlink">
    <w:name w:val="Hyperlink"/>
    <w:basedOn w:val="DefaultParagraphFont"/>
    <w:uiPriority w:val="99"/>
    <w:unhideWhenUsed/>
    <w:rsid w:val="005A27E4"/>
    <w:rPr>
      <w:color w:val="0000FF" w:themeColor="hyperlink"/>
      <w:u w:val="single"/>
    </w:rPr>
  </w:style>
  <w:style w:type="paragraph" w:styleId="Header">
    <w:name w:val="header"/>
    <w:basedOn w:val="Normal"/>
    <w:link w:val="HeaderChar"/>
    <w:uiPriority w:val="99"/>
    <w:unhideWhenUsed/>
    <w:rsid w:val="005A27E4"/>
    <w:pPr>
      <w:tabs>
        <w:tab w:val="center" w:pos="4513"/>
        <w:tab w:val="right" w:pos="9026"/>
      </w:tabs>
      <w:spacing w:line="240" w:lineRule="auto"/>
    </w:pPr>
  </w:style>
  <w:style w:type="character" w:customStyle="1" w:styleId="HeaderChar">
    <w:name w:val="Header Char"/>
    <w:basedOn w:val="DefaultParagraphFont"/>
    <w:link w:val="Header"/>
    <w:uiPriority w:val="99"/>
    <w:rsid w:val="005A27E4"/>
    <w:rPr>
      <w:rFonts w:ascii="Arial" w:hAnsi="Arial"/>
      <w:sz w:val="24"/>
    </w:rPr>
  </w:style>
  <w:style w:type="paragraph" w:styleId="Footer">
    <w:name w:val="footer"/>
    <w:basedOn w:val="Normal"/>
    <w:link w:val="FooterChar"/>
    <w:uiPriority w:val="99"/>
    <w:unhideWhenUsed/>
    <w:rsid w:val="005A27E4"/>
    <w:pPr>
      <w:tabs>
        <w:tab w:val="center" w:pos="4513"/>
        <w:tab w:val="right" w:pos="9026"/>
      </w:tabs>
      <w:spacing w:line="240" w:lineRule="auto"/>
    </w:pPr>
  </w:style>
  <w:style w:type="character" w:customStyle="1" w:styleId="FooterChar">
    <w:name w:val="Footer Char"/>
    <w:basedOn w:val="DefaultParagraphFont"/>
    <w:link w:val="Footer"/>
    <w:uiPriority w:val="99"/>
    <w:rsid w:val="005A27E4"/>
    <w:rPr>
      <w:rFonts w:ascii="Arial" w:hAnsi="Arial"/>
      <w:sz w:val="24"/>
    </w:rPr>
  </w:style>
  <w:style w:type="paragraph" w:styleId="ListParagraph">
    <w:name w:val="List Paragraph"/>
    <w:basedOn w:val="Normal"/>
    <w:uiPriority w:val="1"/>
    <w:qFormat/>
    <w:rsid w:val="005A27E4"/>
    <w:pPr>
      <w:ind w:left="720"/>
      <w:contextualSpacing/>
    </w:pPr>
  </w:style>
  <w:style w:type="character" w:styleId="UnresolvedMention">
    <w:name w:val="Unresolved Mention"/>
    <w:basedOn w:val="DefaultParagraphFont"/>
    <w:uiPriority w:val="99"/>
    <w:semiHidden/>
    <w:unhideWhenUsed/>
    <w:rsid w:val="003969DA"/>
    <w:rPr>
      <w:color w:val="605E5C"/>
      <w:shd w:val="clear" w:color="auto" w:fill="E1DFDD"/>
    </w:rPr>
  </w:style>
  <w:style w:type="table" w:styleId="TableGrid">
    <w:name w:val="Table Grid"/>
    <w:basedOn w:val="TableNormal"/>
    <w:uiPriority w:val="59"/>
    <w:rsid w:val="00396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95180"/>
    <w:rPr>
      <w:rFonts w:ascii="Calibri" w:eastAsiaTheme="majorEastAsia" w:hAnsi="Calibri" w:cstheme="majorBidi"/>
      <w:color w:val="00615C"/>
      <w:sz w:val="26"/>
      <w:szCs w:val="24"/>
    </w:rPr>
  </w:style>
  <w:style w:type="character" w:styleId="FollowedHyperlink">
    <w:name w:val="FollowedHyperlink"/>
    <w:basedOn w:val="DefaultParagraphFont"/>
    <w:uiPriority w:val="99"/>
    <w:semiHidden/>
    <w:unhideWhenUsed/>
    <w:rsid w:val="00ED609F"/>
    <w:rPr>
      <w:color w:val="800080" w:themeColor="followedHyperlink"/>
      <w:u w:val="single"/>
    </w:rPr>
  </w:style>
  <w:style w:type="paragraph" w:styleId="NormalWeb">
    <w:name w:val="Normal (Web)"/>
    <w:basedOn w:val="Normal"/>
    <w:uiPriority w:val="99"/>
    <w:unhideWhenUsed/>
    <w:rsid w:val="00B83AED"/>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4B5906"/>
    <w:pPr>
      <w:autoSpaceDE w:val="0"/>
      <w:autoSpaceDN w:val="0"/>
      <w:adjustRightInd w:val="0"/>
      <w:spacing w:after="0" w:line="240" w:lineRule="auto"/>
    </w:pPr>
    <w:rPr>
      <w:rFonts w:ascii="Arial" w:hAnsi="Arial" w:cs="Arial"/>
      <w:color w:val="000000"/>
      <w:sz w:val="24"/>
      <w:szCs w:val="24"/>
    </w:rPr>
  </w:style>
  <w:style w:type="paragraph" w:styleId="Caption">
    <w:name w:val="caption"/>
    <w:basedOn w:val="Normal"/>
    <w:next w:val="Normal"/>
    <w:uiPriority w:val="35"/>
    <w:unhideWhenUsed/>
    <w:qFormat/>
    <w:rsid w:val="003F79A2"/>
    <w:pPr>
      <w:spacing w:after="200" w:line="240" w:lineRule="auto"/>
    </w:pPr>
    <w:rPr>
      <w:i/>
      <w:iCs/>
      <w:color w:val="1F497D" w:themeColor="text2"/>
      <w:sz w:val="18"/>
      <w:szCs w:val="18"/>
    </w:rPr>
  </w:style>
  <w:style w:type="character" w:styleId="CommentReference">
    <w:name w:val="annotation reference"/>
    <w:basedOn w:val="DefaultParagraphFont"/>
    <w:uiPriority w:val="99"/>
    <w:semiHidden/>
    <w:unhideWhenUsed/>
    <w:rsid w:val="00901E43"/>
    <w:rPr>
      <w:sz w:val="16"/>
      <w:szCs w:val="16"/>
    </w:rPr>
  </w:style>
  <w:style w:type="paragraph" w:styleId="CommentText">
    <w:name w:val="annotation text"/>
    <w:basedOn w:val="Normal"/>
    <w:link w:val="CommentTextChar"/>
    <w:uiPriority w:val="99"/>
    <w:unhideWhenUsed/>
    <w:rsid w:val="00901E43"/>
    <w:pPr>
      <w:spacing w:line="240" w:lineRule="auto"/>
    </w:pPr>
    <w:rPr>
      <w:sz w:val="20"/>
      <w:szCs w:val="20"/>
    </w:rPr>
  </w:style>
  <w:style w:type="character" w:customStyle="1" w:styleId="CommentTextChar">
    <w:name w:val="Comment Text Char"/>
    <w:basedOn w:val="DefaultParagraphFont"/>
    <w:link w:val="CommentText"/>
    <w:uiPriority w:val="99"/>
    <w:rsid w:val="00901E4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901E43"/>
    <w:rPr>
      <w:b/>
      <w:bCs/>
    </w:rPr>
  </w:style>
  <w:style w:type="character" w:customStyle="1" w:styleId="CommentSubjectChar">
    <w:name w:val="Comment Subject Char"/>
    <w:basedOn w:val="CommentTextChar"/>
    <w:link w:val="CommentSubject"/>
    <w:uiPriority w:val="99"/>
    <w:semiHidden/>
    <w:rsid w:val="00901E43"/>
    <w:rPr>
      <w:rFonts w:ascii="Calibri" w:hAnsi="Calibri"/>
      <w:b/>
      <w:bCs/>
      <w:sz w:val="20"/>
      <w:szCs w:val="20"/>
    </w:rPr>
  </w:style>
  <w:style w:type="paragraph" w:styleId="FootnoteText">
    <w:name w:val="footnote text"/>
    <w:basedOn w:val="Normal"/>
    <w:link w:val="FootnoteTextChar"/>
    <w:rsid w:val="000E69C4"/>
    <w:pPr>
      <w:spacing w:line="240" w:lineRule="auto"/>
    </w:pPr>
    <w:rPr>
      <w:rFonts w:ascii="Arial Narrow" w:eastAsia="Times New Roman" w:hAnsi="Arial Narrow" w:cs="Times New Roman"/>
      <w:sz w:val="20"/>
      <w:szCs w:val="20"/>
    </w:rPr>
  </w:style>
  <w:style w:type="character" w:customStyle="1" w:styleId="FootnoteTextChar">
    <w:name w:val="Footnote Text Char"/>
    <w:basedOn w:val="DefaultParagraphFont"/>
    <w:link w:val="FootnoteText"/>
    <w:rsid w:val="000E69C4"/>
    <w:rPr>
      <w:rFonts w:ascii="Arial Narrow" w:eastAsia="Times New Roman" w:hAnsi="Arial Narrow" w:cs="Times New Roman"/>
      <w:sz w:val="20"/>
      <w:szCs w:val="20"/>
    </w:rPr>
  </w:style>
  <w:style w:type="character" w:styleId="FootnoteReference">
    <w:name w:val="footnote reference"/>
    <w:rsid w:val="000E69C4"/>
    <w:rPr>
      <w:vertAlign w:val="superscript"/>
    </w:rPr>
  </w:style>
  <w:style w:type="paragraph" w:styleId="BodyTextIndent2">
    <w:name w:val="Body Text Indent 2"/>
    <w:basedOn w:val="Normal"/>
    <w:link w:val="BodyTextIndent2Char"/>
    <w:rsid w:val="000E69C4"/>
    <w:pPr>
      <w:spacing w:line="240" w:lineRule="auto"/>
      <w:ind w:left="851" w:hanging="567"/>
    </w:pPr>
    <w:rPr>
      <w:rFonts w:ascii="Perpetua MT" w:eastAsia="Times New Roman" w:hAnsi="Perpetua MT" w:cs="Times New Roman"/>
      <w:szCs w:val="20"/>
    </w:rPr>
  </w:style>
  <w:style w:type="character" w:customStyle="1" w:styleId="BodyTextIndent2Char">
    <w:name w:val="Body Text Indent 2 Char"/>
    <w:basedOn w:val="DefaultParagraphFont"/>
    <w:link w:val="BodyTextIndent2"/>
    <w:rsid w:val="000E69C4"/>
    <w:rPr>
      <w:rFonts w:ascii="Perpetua MT" w:eastAsia="Times New Roman" w:hAnsi="Perpetua MT" w:cs="Times New Roman"/>
      <w:sz w:val="24"/>
      <w:szCs w:val="20"/>
    </w:rPr>
  </w:style>
  <w:style w:type="paragraph" w:styleId="Title">
    <w:name w:val="Title"/>
    <w:basedOn w:val="Normal"/>
    <w:next w:val="Normal"/>
    <w:link w:val="TitleChar"/>
    <w:uiPriority w:val="10"/>
    <w:qFormat/>
    <w:rsid w:val="00361BB6"/>
    <w:pPr>
      <w:spacing w:line="240" w:lineRule="auto"/>
      <w:contextualSpacing/>
      <w:jc w:val="center"/>
    </w:pPr>
    <w:rPr>
      <w:rFonts w:ascii="Georgia" w:eastAsiaTheme="majorEastAsia" w:hAnsi="Georgia" w:cstheme="majorBidi"/>
      <w:spacing w:val="-10"/>
      <w:kern w:val="28"/>
      <w:sz w:val="40"/>
      <w:szCs w:val="56"/>
    </w:rPr>
  </w:style>
  <w:style w:type="character" w:customStyle="1" w:styleId="TitleChar">
    <w:name w:val="Title Char"/>
    <w:basedOn w:val="DefaultParagraphFont"/>
    <w:link w:val="Title"/>
    <w:uiPriority w:val="10"/>
    <w:rsid w:val="00361BB6"/>
    <w:rPr>
      <w:rFonts w:ascii="Georgia" w:eastAsiaTheme="majorEastAsia" w:hAnsi="Georgia" w:cstheme="majorBidi"/>
      <w:spacing w:val="-10"/>
      <w:kern w:val="28"/>
      <w:sz w:val="40"/>
      <w:szCs w:val="56"/>
    </w:rPr>
  </w:style>
  <w:style w:type="character" w:customStyle="1" w:styleId="NoSpacingChar">
    <w:name w:val="No Spacing Char"/>
    <w:link w:val="NoSpacing"/>
    <w:uiPriority w:val="1"/>
    <w:rsid w:val="00790FCD"/>
    <w:rPr>
      <w:rFonts w:ascii="Arial" w:hAnsi="Arial"/>
      <w:sz w:val="24"/>
    </w:rPr>
  </w:style>
  <w:style w:type="paragraph" w:styleId="Revision">
    <w:name w:val="Revision"/>
    <w:hidden/>
    <w:uiPriority w:val="99"/>
    <w:semiHidden/>
    <w:rsid w:val="00D07C32"/>
    <w:pPr>
      <w:spacing w:after="0" w:line="240" w:lineRule="auto"/>
    </w:pPr>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852351">
      <w:bodyDiv w:val="1"/>
      <w:marLeft w:val="0"/>
      <w:marRight w:val="0"/>
      <w:marTop w:val="0"/>
      <w:marBottom w:val="0"/>
      <w:divBdr>
        <w:top w:val="none" w:sz="0" w:space="0" w:color="auto"/>
        <w:left w:val="none" w:sz="0" w:space="0" w:color="auto"/>
        <w:bottom w:val="none" w:sz="0" w:space="0" w:color="auto"/>
        <w:right w:val="none" w:sz="0" w:space="0" w:color="auto"/>
      </w:divBdr>
    </w:div>
    <w:div w:id="107435968">
      <w:bodyDiv w:val="1"/>
      <w:marLeft w:val="0"/>
      <w:marRight w:val="0"/>
      <w:marTop w:val="0"/>
      <w:marBottom w:val="0"/>
      <w:divBdr>
        <w:top w:val="none" w:sz="0" w:space="0" w:color="auto"/>
        <w:left w:val="none" w:sz="0" w:space="0" w:color="auto"/>
        <w:bottom w:val="none" w:sz="0" w:space="0" w:color="auto"/>
        <w:right w:val="none" w:sz="0" w:space="0" w:color="auto"/>
      </w:divBdr>
    </w:div>
    <w:div w:id="193733190">
      <w:bodyDiv w:val="1"/>
      <w:marLeft w:val="0"/>
      <w:marRight w:val="0"/>
      <w:marTop w:val="0"/>
      <w:marBottom w:val="0"/>
      <w:divBdr>
        <w:top w:val="none" w:sz="0" w:space="0" w:color="auto"/>
        <w:left w:val="none" w:sz="0" w:space="0" w:color="auto"/>
        <w:bottom w:val="none" w:sz="0" w:space="0" w:color="auto"/>
        <w:right w:val="none" w:sz="0" w:space="0" w:color="auto"/>
      </w:divBdr>
    </w:div>
    <w:div w:id="1062756247">
      <w:bodyDiv w:val="1"/>
      <w:marLeft w:val="0"/>
      <w:marRight w:val="0"/>
      <w:marTop w:val="0"/>
      <w:marBottom w:val="0"/>
      <w:divBdr>
        <w:top w:val="none" w:sz="0" w:space="0" w:color="auto"/>
        <w:left w:val="none" w:sz="0" w:space="0" w:color="auto"/>
        <w:bottom w:val="none" w:sz="0" w:space="0" w:color="auto"/>
        <w:right w:val="none" w:sz="0" w:space="0" w:color="auto"/>
      </w:divBdr>
    </w:div>
    <w:div w:id="208726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uadvice@edgehill.ac.uk" TargetMode="External"/><Relationship Id="rId18" Type="http://schemas.openxmlformats.org/officeDocument/2006/relationships/hyperlink" Target="mailto:complaints@edgehill.ac.uk" TargetMode="External"/><Relationship Id="rId26" Type="http://schemas.openxmlformats.org/officeDocument/2006/relationships/hyperlink" Target="mailto:complaints@edgehill.ac.uk" TargetMode="External"/><Relationship Id="rId39" Type="http://schemas.openxmlformats.org/officeDocument/2006/relationships/hyperlink" Target="https://www.oiahe.org.uk" TargetMode="External"/><Relationship Id="rId21" Type="http://schemas.openxmlformats.org/officeDocument/2006/relationships/footer" Target="footer1.xml"/><Relationship Id="rId34" Type="http://schemas.openxmlformats.org/officeDocument/2006/relationships/hyperlink" Target="mailto:complaints@edgehill.ac.uk" TargetMode="External"/><Relationship Id="rId42" Type="http://schemas.openxmlformats.org/officeDocument/2006/relationships/hyperlink" Target="https://www.edgehill.ac.uk/documents/complaints-procedure/" TargetMode="External"/><Relationship Id="rId47" Type="http://schemas.openxmlformats.org/officeDocument/2006/relationships/hyperlink" Target="https://www.edgehill.ac.uk/documents/student-bullying-and-harassment-policy/" TargetMode="External"/><Relationship Id="rId50" Type="http://schemas.openxmlformats.org/officeDocument/2006/relationships/hyperlink" Target="mailto:https://www.gov.uk/government/organisations/student-loans-company" TargetMode="External"/><Relationship Id="rId55" Type="http://schemas.openxmlformats.org/officeDocument/2006/relationships/hyperlink" Target="https://www.edgehill.ac.uk/documents/complaints-procedur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dgehill.ac.uk/documents/complaints-procedure/" TargetMode="External"/><Relationship Id="rId29" Type="http://schemas.openxmlformats.org/officeDocument/2006/relationships/hyperlink" Target="https://www.edgehill.ac.uk/documents/complaints-procedure/" TargetMode="External"/><Relationship Id="rId11" Type="http://schemas.openxmlformats.org/officeDocument/2006/relationships/hyperlink" Target="https://www.oiahe.org.uk/students/how-to-complain-to-us/" TargetMode="External"/><Relationship Id="rId24" Type="http://schemas.openxmlformats.org/officeDocument/2006/relationships/footer" Target="footer3.xml"/><Relationship Id="rId32" Type="http://schemas.openxmlformats.org/officeDocument/2006/relationships/hyperlink" Target="https://www.edgehill.ac.uk/documents/complaints-procedure/" TargetMode="External"/><Relationship Id="rId37" Type="http://schemas.openxmlformats.org/officeDocument/2006/relationships/hyperlink" Target="https://www.edgehill.ac.uk/documents/complaints-procedure/" TargetMode="External"/><Relationship Id="rId40" Type="http://schemas.openxmlformats.org/officeDocument/2006/relationships/hyperlink" Target="mailto:suadvice@edgehill.ac.uk" TargetMode="External"/><Relationship Id="rId45" Type="http://schemas.openxmlformats.org/officeDocument/2006/relationships/hyperlink" Target="https://www.edgehill.ac.uk/document/appendix-16-fitness-to-study-procedures-2022-23/" TargetMode="External"/><Relationship Id="rId53" Type="http://schemas.openxmlformats.org/officeDocument/2006/relationships/hyperlink" Target="https://www.edgehill.ac.uk/documents/complaints-procedure/"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udent-casework-team@edgehill.ac.uk" TargetMode="External"/><Relationship Id="rId14" Type="http://schemas.openxmlformats.org/officeDocument/2006/relationships/hyperlink" Target="mailto:Student-Cases-Team%20%3cStudent-Cases-Team@edgehill.ac.uk%3e" TargetMode="External"/><Relationship Id="rId22" Type="http://schemas.openxmlformats.org/officeDocument/2006/relationships/footer" Target="footer2.xml"/><Relationship Id="rId27" Type="http://schemas.openxmlformats.org/officeDocument/2006/relationships/hyperlink" Target="https://www.oiahe.org.uk/about-us/reviewing-complaints/what-happens-when-a-student-complains-to-us/putting-things-right/what-about-distress-and-inconvenience/" TargetMode="External"/><Relationship Id="rId30" Type="http://schemas.openxmlformats.org/officeDocument/2006/relationships/hyperlink" Target="mailto:complaints@edgehill.ac.uk" TargetMode="External"/><Relationship Id="rId35" Type="http://schemas.openxmlformats.org/officeDocument/2006/relationships/hyperlink" Target="https://www.edgehill.ac.uk/documents/complaints-procedure/" TargetMode="External"/><Relationship Id="rId43" Type="http://schemas.openxmlformats.org/officeDocument/2006/relationships/hyperlink" Target="https://www.edgehill.ac.uk/departments/support/gqasc/student-casework/academic-appeals-form/" TargetMode="External"/><Relationship Id="rId48" Type="http://schemas.openxmlformats.org/officeDocument/2006/relationships/hyperlink" Target="mailto:StudentResolutionService%20%3cStudentResolutionService@edgehill.ac.uk%3e" TargetMode="External"/><Relationship Id="rId56" Type="http://schemas.openxmlformats.org/officeDocument/2006/relationships/footer" Target="footer4.xml"/><Relationship Id="rId8" Type="http://schemas.openxmlformats.org/officeDocument/2006/relationships/image" Target="media/image1.tiff"/><Relationship Id="rId51" Type="http://schemas.openxmlformats.org/officeDocument/2006/relationships/hyperlink" Target="mailto:https://www.gov.uk/contact-student-finance-england" TargetMode="External"/><Relationship Id="rId3" Type="http://schemas.openxmlformats.org/officeDocument/2006/relationships/styles" Target="styles.xml"/><Relationship Id="rId12" Type="http://schemas.openxmlformats.org/officeDocument/2006/relationships/hyperlink" Target="mailto:complaints@edgehill.ac.uk" TargetMode="External"/><Relationship Id="rId17" Type="http://schemas.openxmlformats.org/officeDocument/2006/relationships/hyperlink" Target="https://www.edgehill.ac.uk/documents/complaints-procedure/" TargetMode="External"/><Relationship Id="rId25" Type="http://schemas.openxmlformats.org/officeDocument/2006/relationships/hyperlink" Target="mailto:suadvice@edgehill.ac.uk" TargetMode="External"/><Relationship Id="rId33" Type="http://schemas.openxmlformats.org/officeDocument/2006/relationships/hyperlink" Target="https://www.edgehill.ac.uk/documents/complaints-procedure/" TargetMode="External"/><Relationship Id="rId38" Type="http://schemas.openxmlformats.org/officeDocument/2006/relationships/hyperlink" Target="https://www.oiahe.org.uk/students/how-to-complain-to-us/" TargetMode="External"/><Relationship Id="rId46" Type="http://schemas.openxmlformats.org/officeDocument/2006/relationships/hyperlink" Target="mailto:catalystenquiries@edgehill.ac.uk" TargetMode="External"/><Relationship Id="rId20" Type="http://schemas.openxmlformats.org/officeDocument/2006/relationships/header" Target="header2.xml"/><Relationship Id="rId41" Type="http://schemas.openxmlformats.org/officeDocument/2006/relationships/hyperlink" Target="mailto:inclusionteam@edgehill.ac.uk" TargetMode="External"/><Relationship Id="rId54" Type="http://schemas.openxmlformats.org/officeDocument/2006/relationships/hyperlink" Target="mailto:complaints@edgehill.ac.u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helpdesk@manage-apprenticeships.service.gov.uk" TargetMode="External"/><Relationship Id="rId23" Type="http://schemas.openxmlformats.org/officeDocument/2006/relationships/header" Target="header3.xml"/><Relationship Id="rId28" Type="http://schemas.openxmlformats.org/officeDocument/2006/relationships/hyperlink" Target="https://www.edgehill.ac.uk/documents/complaints-procedure/" TargetMode="External"/><Relationship Id="rId36" Type="http://schemas.openxmlformats.org/officeDocument/2006/relationships/hyperlink" Target="https://www.oiahe.org.uk/students/how-to-complain-to-us/" TargetMode="External"/><Relationship Id="rId49" Type="http://schemas.openxmlformats.org/officeDocument/2006/relationships/hyperlink" Target="mailto:complaints@edgehill.ac.uk" TargetMode="External"/><Relationship Id="rId57" Type="http://schemas.openxmlformats.org/officeDocument/2006/relationships/fontTable" Target="fontTable.xml"/><Relationship Id="rId10" Type="http://schemas.openxmlformats.org/officeDocument/2006/relationships/hyperlink" Target="https://www.edgehill.ac.uk/document/complaints-procedure/" TargetMode="External"/><Relationship Id="rId31" Type="http://schemas.openxmlformats.org/officeDocument/2006/relationships/hyperlink" Target="mailto:complaints@edgehill.ac.uk" TargetMode="External"/><Relationship Id="rId44" Type="http://schemas.openxmlformats.org/officeDocument/2006/relationships/hyperlink" Target="mailto:Student-Cases-Team%20%3cStudent-Cases-Team@edgehill.ac.uk%3e" TargetMode="External"/><Relationship Id="rId52" Type="http://schemas.openxmlformats.org/officeDocument/2006/relationships/hyperlink" Target="https://s3-eu-west-1.amazonaws.com/nusdigital/document/documents/35718/b3ee52bd6da28b640e65e114be8eab93/Complaints_Policy_and_Procedur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BE35F-B51F-41B0-BDAB-63C2E5354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4271</Words>
  <Characters>24348</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28562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Parry</dc:creator>
  <cp:keywords/>
  <dc:description/>
  <cp:lastModifiedBy>Christine Parry</cp:lastModifiedBy>
  <cp:revision>5</cp:revision>
  <cp:lastPrinted>2022-05-25T10:00:00Z</cp:lastPrinted>
  <dcterms:created xsi:type="dcterms:W3CDTF">2024-10-09T09:38:00Z</dcterms:created>
  <dcterms:modified xsi:type="dcterms:W3CDTF">2024-10-10T12:43:00Z</dcterms:modified>
</cp:coreProperties>
</file>