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00"/>
        <w:gridCol w:w="1423"/>
        <w:gridCol w:w="3291"/>
      </w:tblGrid>
      <w:tr w:rsidR="0064081A" w:rsidRPr="008B4CF6" w14:paraId="15A5C062" w14:textId="77777777" w:rsidTr="004F7B1F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0363D878" w:rsidR="0064081A" w:rsidRPr="008B4CF6" w:rsidRDefault="00C3128D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</w:t>
            </w:r>
            <w:r w:rsidR="00AD0C8B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AD0C8B" w:rsidRPr="008B4CF6" w14:paraId="5FCAC698" w14:textId="6A20534E" w:rsidTr="00B44796">
        <w:trPr>
          <w:trHeight w:val="655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AD0C8B" w:rsidRPr="00C22A2F" w:rsidRDefault="00AD0C8B" w:rsidP="00AD0C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29825C88" w14:textId="32B4E126" w:rsidR="00AD0C8B" w:rsidRPr="00AD0C8B" w:rsidRDefault="00AD0C8B" w:rsidP="00AD0C8B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AD0C8B">
              <w:rPr>
                <w:rFonts w:ascii="Arial" w:hAnsi="Arial" w:cs="Arial"/>
                <w:sz w:val="18"/>
                <w:szCs w:val="18"/>
              </w:rPr>
              <w:t>Contributes positively to the wider school culture and is beginning to consider the wider community beyond school.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3921C68C" w14:textId="69DA55D8" w:rsidR="00AD0C8B" w:rsidRPr="00CF22D7" w:rsidRDefault="00AD0C8B" w:rsidP="00AD0C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00500600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PB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7528D1D7" w14:textId="4360C81A" w:rsidR="00AD0C8B" w:rsidRPr="00AD0C8B" w:rsidRDefault="00AD0C8B" w:rsidP="00AD0C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D0C8B">
              <w:rPr>
                <w:rFonts w:ascii="Arial" w:hAnsi="Arial" w:cs="Arial"/>
                <w:sz w:val="18"/>
                <w:szCs w:val="18"/>
              </w:rPr>
              <w:t xml:space="preserve">Provides a safe, </w:t>
            </w:r>
            <w:proofErr w:type="gramStart"/>
            <w:r w:rsidRPr="00AD0C8B">
              <w:rPr>
                <w:rFonts w:ascii="Arial" w:hAnsi="Arial" w:cs="Arial"/>
                <w:sz w:val="18"/>
                <w:szCs w:val="18"/>
              </w:rPr>
              <w:t>secure</w:t>
            </w:r>
            <w:proofErr w:type="gramEnd"/>
            <w:r w:rsidRPr="00AD0C8B">
              <w:rPr>
                <w:rFonts w:ascii="Arial" w:hAnsi="Arial" w:cs="Arial"/>
                <w:sz w:val="18"/>
                <w:szCs w:val="18"/>
              </w:rPr>
              <w:t xml:space="preserve"> and transparent environment to protect themselves from potential allegations.</w:t>
            </w:r>
          </w:p>
        </w:tc>
      </w:tr>
      <w:tr w:rsidR="00AD0C8B" w:rsidRPr="008B4CF6" w14:paraId="66A014BB" w14:textId="385628C6" w:rsidTr="00B44796">
        <w:trPr>
          <w:trHeight w:val="695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AD0C8B" w:rsidRPr="00C22A2F" w:rsidRDefault="00AD0C8B" w:rsidP="00AD0C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358AA573" w14:textId="77777777" w:rsidR="00AD0C8B" w:rsidRPr="00AD0C8B" w:rsidRDefault="00AD0C8B" w:rsidP="00AD0C8B">
            <w:pPr>
              <w:pStyle w:val="NoSpacing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D0C8B">
              <w:rPr>
                <w:rFonts w:eastAsia="Calibri" w:cs="Arial"/>
                <w:color w:val="000000" w:themeColor="text1"/>
                <w:sz w:val="18"/>
                <w:szCs w:val="18"/>
              </w:rPr>
              <w:t>Develops an enabling environment and understands the individual and collective needs of the children.</w:t>
            </w:r>
          </w:p>
          <w:p w14:paraId="22FA0FD6" w14:textId="77777777" w:rsidR="00AD0C8B" w:rsidRPr="00AD0C8B" w:rsidRDefault="00AD0C8B" w:rsidP="00AD0C8B">
            <w:pPr>
              <w:pStyle w:val="NoSpacing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14:paraId="77B76B55" w14:textId="1FC7FD78" w:rsidR="00AD0C8B" w:rsidRPr="00AD0C8B" w:rsidRDefault="00AD0C8B" w:rsidP="00AD0C8B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13197FA" w14:textId="53721B53" w:rsidR="00AD0C8B" w:rsidRPr="00CF22D7" w:rsidRDefault="00AD0C8B" w:rsidP="00AD0C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12428447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HE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5C670F91" w14:textId="647008FF" w:rsidR="00AD0C8B" w:rsidRPr="00AD0C8B" w:rsidRDefault="00AD0C8B" w:rsidP="00AD0C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D0C8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Identifies and capitalises on children’s interests when planning.</w:t>
            </w:r>
          </w:p>
        </w:tc>
      </w:tr>
      <w:tr w:rsidR="00AD0C8B" w:rsidRPr="008B4CF6" w14:paraId="39BF127D" w14:textId="2FA5EFE7" w:rsidTr="00B44796">
        <w:trPr>
          <w:trHeight w:val="723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AD0C8B" w:rsidRPr="00C22A2F" w:rsidRDefault="00AD0C8B" w:rsidP="00AD0C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64BD457A" w14:textId="77777777" w:rsidR="00AD0C8B" w:rsidRPr="00AD0C8B" w:rsidRDefault="00AD0C8B" w:rsidP="00AD0C8B">
            <w:pPr>
              <w:pStyle w:val="NoSpacing"/>
              <w:spacing w:after="240"/>
              <w:rPr>
                <w:rFonts w:cs="Arial"/>
                <w:sz w:val="18"/>
                <w:szCs w:val="18"/>
              </w:rPr>
            </w:pPr>
            <w:r w:rsidRPr="00AD0C8B">
              <w:rPr>
                <w:rFonts w:cs="Arial"/>
                <w:sz w:val="18"/>
                <w:szCs w:val="18"/>
              </w:rPr>
              <w:t>Ensures plans have opportunities for repeated learning and practice.</w:t>
            </w:r>
          </w:p>
          <w:p w14:paraId="49503659" w14:textId="38CFD984" w:rsidR="00AD0C8B" w:rsidRPr="00AD0C8B" w:rsidRDefault="00AD0C8B" w:rsidP="00AD0C8B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26482BA5" w14:textId="4FE0831B" w:rsidR="00AD0C8B" w:rsidRPr="00CF22D7" w:rsidRDefault="00AD0C8B" w:rsidP="00AD0C8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1384956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HPL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0BF12E4A" w14:textId="42FEBF2B" w:rsidR="00AD0C8B" w:rsidRPr="00AD0C8B" w:rsidRDefault="00AD0C8B" w:rsidP="00AD0C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D0C8B">
              <w:rPr>
                <w:rFonts w:ascii="Arial" w:hAnsi="Arial" w:cs="Arial"/>
                <w:sz w:val="18"/>
                <w:szCs w:val="18"/>
              </w:rPr>
              <w:t>Recognises the planning progress from long term planning to short term planning.</w:t>
            </w:r>
          </w:p>
        </w:tc>
      </w:tr>
      <w:tr w:rsidR="00AD0C8B" w:rsidRPr="008B4CF6" w14:paraId="471827D5" w14:textId="38B55229" w:rsidTr="00B44796">
        <w:trPr>
          <w:trHeight w:val="836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26B50472" w:rsidR="00AD0C8B" w:rsidRPr="00C22A2F" w:rsidRDefault="00AD0C8B" w:rsidP="00AD0C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22A2F">
              <w:rPr>
                <w:rFonts w:ascii="Arial" w:hAnsi="Arial" w:cs="Arial"/>
                <w:bCs/>
                <w:sz w:val="14"/>
                <w:szCs w:val="14"/>
              </w:rPr>
              <w:t>SK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07CE227B" w14:textId="423642C5" w:rsidR="00AD0C8B" w:rsidRPr="00AD0C8B" w:rsidRDefault="00AD0C8B" w:rsidP="00AD0C8B">
            <w:pPr>
              <w:rPr>
                <w:rFonts w:ascii="Arial" w:hAnsi="Arial" w:cs="Arial"/>
                <w:sz w:val="18"/>
                <w:szCs w:val="18"/>
              </w:rPr>
            </w:pPr>
            <w:r w:rsidRPr="00AD0C8B">
              <w:rPr>
                <w:rFonts w:ascii="Arial" w:hAnsi="Arial" w:cs="Arial"/>
                <w:color w:val="000000"/>
                <w:sz w:val="18"/>
                <w:szCs w:val="18"/>
              </w:rPr>
              <w:t>Implements adaptations for children beyond the classroom.</w:t>
            </w:r>
          </w:p>
        </w:tc>
        <w:tc>
          <w:tcPr>
            <w:tcW w:w="239" w:type="pct"/>
            <w:tcBorders>
              <w:right w:val="single" w:sz="4" w:space="0" w:color="auto"/>
            </w:tcBorders>
          </w:tcPr>
          <w:p w14:paraId="04A19D32" w14:textId="09784AAE" w:rsidR="00AD0C8B" w:rsidRPr="00CF22D7" w:rsidRDefault="00AD0C8B" w:rsidP="00AD0C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4"/>
                <w:szCs w:val="14"/>
              </w:rPr>
            </w:pPr>
            <w:r w:rsidRPr="00CF22D7">
              <w:rPr>
                <w:rFonts w:ascii="Arial" w:hAnsi="Arial" w:cs="Arial"/>
                <w:bCs/>
                <w:sz w:val="14"/>
                <w:szCs w:val="14"/>
              </w:rPr>
              <w:t>A</w:t>
            </w:r>
          </w:p>
        </w:tc>
        <w:tc>
          <w:tcPr>
            <w:tcW w:w="2253" w:type="pct"/>
            <w:gridSpan w:val="2"/>
            <w:tcBorders>
              <w:left w:val="single" w:sz="4" w:space="0" w:color="auto"/>
            </w:tcBorders>
          </w:tcPr>
          <w:p w14:paraId="1F1DBA80" w14:textId="580E5A5C" w:rsidR="00AD0C8B" w:rsidRPr="00AD0C8B" w:rsidRDefault="00AD0C8B" w:rsidP="00AD0C8B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0C8B">
              <w:rPr>
                <w:rFonts w:ascii="Arial" w:eastAsia="Arial" w:hAnsi="Arial" w:cs="Arial"/>
                <w:sz w:val="18"/>
                <w:szCs w:val="18"/>
              </w:rPr>
              <w:t>Assesses children’s understanding in the Foundation Subjects and acts on this.</w:t>
            </w:r>
          </w:p>
        </w:tc>
      </w:tr>
      <w:tr w:rsidR="00AD0C8B" w:rsidRPr="008B4CF6" w14:paraId="1F08E4AE" w14:textId="77777777" w:rsidTr="004F7B1F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AD0C8B" w:rsidRPr="008B4CF6" w:rsidRDefault="00AD0C8B" w:rsidP="00AD0C8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709D81EC" w14:textId="039E8D56" w:rsidR="00AD0C8B" w:rsidRPr="008B4CF6" w:rsidRDefault="00AD0C8B" w:rsidP="00AD0C8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73" w:type="pct"/>
          </w:tcPr>
          <w:p w14:paraId="38B8DD04" w14:textId="77777777" w:rsidR="00AD0C8B" w:rsidRPr="008B4CF6" w:rsidRDefault="00AD0C8B" w:rsidP="00AD0C8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AD0C8B" w:rsidRPr="008B4CF6" w:rsidRDefault="00AD0C8B" w:rsidP="00AD0C8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AD0C8B" w:rsidRPr="008B4CF6" w14:paraId="440FC230" w14:textId="77777777" w:rsidTr="004F7B1F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AD0C8B" w:rsidRPr="008B4CF6" w:rsidRDefault="00AD0C8B" w:rsidP="00AD0C8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AD0C8B" w:rsidRPr="008B4CF6" w:rsidRDefault="00AD0C8B" w:rsidP="00AD0C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0C8B" w:rsidRPr="008B4CF6" w14:paraId="1127366D" w14:textId="77777777" w:rsidTr="004F7B1F">
        <w:trPr>
          <w:trHeight w:val="631"/>
        </w:trPr>
        <w:tc>
          <w:tcPr>
            <w:tcW w:w="5000" w:type="pct"/>
            <w:gridSpan w:val="6"/>
          </w:tcPr>
          <w:p w14:paraId="7932F31C" w14:textId="32A565D2" w:rsidR="00AD0C8B" w:rsidRPr="008B4CF6" w:rsidRDefault="00AD0C8B" w:rsidP="00AD0C8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AD0C8B" w:rsidRPr="008B4CF6" w:rsidRDefault="00AD0C8B" w:rsidP="00AD0C8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AD0C8B" w:rsidRPr="008B4CF6" w:rsidRDefault="00AD0C8B" w:rsidP="00AD0C8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3346B084" w:rsidR="00AD0C8B" w:rsidRDefault="00AD0C8B" w:rsidP="00AD0C8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EE81AF" w14:textId="77777777" w:rsidR="00AD0C8B" w:rsidRPr="008B4CF6" w:rsidRDefault="00AD0C8B" w:rsidP="00AD0C8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AD0C8B" w:rsidRPr="008B4CF6" w:rsidRDefault="00AD0C8B" w:rsidP="00AD0C8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3B511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3B5110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49B5412D" w:rsidR="0076783A" w:rsidRPr="008B4CF6" w:rsidRDefault="003B51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2032B7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3B51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3B51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3B51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3B5110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6D044084" w14:textId="55612C50" w:rsidR="00B00FA7" w:rsidRPr="008B4CF6" w:rsidRDefault="00B00FA7" w:rsidP="005F0922">
      <w:pPr>
        <w:rPr>
          <w:rFonts w:ascii="Arial" w:hAnsi="Arial" w:cs="Arial"/>
          <w:bCs/>
        </w:rPr>
      </w:pPr>
    </w:p>
    <w:sectPr w:rsidR="00B00FA7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>;   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uUIApO2yQz/kQwEEmNlgpzTVozD4Qbx+u9c2CZkuUe0u7JrZ1nEfsqvdyOaIPCKjFrYHbrkonNRX1vTI2qqYw==" w:salt="V4KAmQLyInSWyZ3MtiPv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6B20"/>
    <w:rsid w:val="001A0195"/>
    <w:rsid w:val="001A1F69"/>
    <w:rsid w:val="001C5C3C"/>
    <w:rsid w:val="001E6428"/>
    <w:rsid w:val="001F1D79"/>
    <w:rsid w:val="001F7916"/>
    <w:rsid w:val="002032B7"/>
    <w:rsid w:val="00217035"/>
    <w:rsid w:val="002206AD"/>
    <w:rsid w:val="00223BC1"/>
    <w:rsid w:val="00225342"/>
    <w:rsid w:val="00226248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97075"/>
    <w:rsid w:val="003B5110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4F7B1F"/>
    <w:rsid w:val="0050259B"/>
    <w:rsid w:val="0050628A"/>
    <w:rsid w:val="005075DE"/>
    <w:rsid w:val="00521B5A"/>
    <w:rsid w:val="0052240C"/>
    <w:rsid w:val="0054137A"/>
    <w:rsid w:val="00544861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23ED9"/>
    <w:rsid w:val="009251EE"/>
    <w:rsid w:val="00926FAF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B5E27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873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5BC3"/>
    <w:rsid w:val="00AB6BC7"/>
    <w:rsid w:val="00AC1FDF"/>
    <w:rsid w:val="00AC3821"/>
    <w:rsid w:val="00AC5030"/>
    <w:rsid w:val="00AD0C8B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4796"/>
    <w:rsid w:val="00B4739A"/>
    <w:rsid w:val="00B5365C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128D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22D7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864EB"/>
    <w:rsid w:val="00D91E38"/>
    <w:rsid w:val="00DA25DE"/>
    <w:rsid w:val="00DA4858"/>
    <w:rsid w:val="00DA7EC0"/>
    <w:rsid w:val="00DB0AD6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5230B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8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3</cp:revision>
  <cp:lastPrinted>2021-09-07T07:02:00Z</cp:lastPrinted>
  <dcterms:created xsi:type="dcterms:W3CDTF">2023-02-27T09:24:00Z</dcterms:created>
  <dcterms:modified xsi:type="dcterms:W3CDTF">2023-02-27T10:42:00Z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